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507"/>
        <w:gridCol w:w="7843"/>
      </w:tblGrid>
      <w:tr w:rsidR="00FE134C" w14:paraId="2CC684B0" w14:textId="77777777" w:rsidTr="00FE134C">
        <w:tc>
          <w:tcPr>
            <w:tcW w:w="1638" w:type="dxa"/>
          </w:tcPr>
          <w:p w14:paraId="0FB9254C" w14:textId="56DD1E44" w:rsidR="00FE134C" w:rsidRDefault="001173D6" w:rsidP="00FE134C">
            <w:pPr>
              <w:spacing w:line="360" w:lineRule="auto"/>
              <w:rPr>
                <w:rFonts w:cstheme="minorHAnsi"/>
                <w:b/>
              </w:rPr>
            </w:pPr>
            <w:r>
              <w:rPr>
                <w:rFonts w:cstheme="minorHAnsi"/>
                <w:b/>
              </w:rPr>
              <w:t>NAME:</w:t>
            </w:r>
          </w:p>
        </w:tc>
        <w:tc>
          <w:tcPr>
            <w:tcW w:w="9378" w:type="dxa"/>
          </w:tcPr>
          <w:p w14:paraId="4CD89B31" w14:textId="77777777" w:rsidR="00FE134C" w:rsidRDefault="001173D6" w:rsidP="00FE134C">
            <w:pPr>
              <w:spacing w:line="360" w:lineRule="auto"/>
              <w:rPr>
                <w:rFonts w:cstheme="minorHAnsi"/>
                <w:b/>
              </w:rPr>
            </w:pPr>
          </w:p>
        </w:tc>
      </w:tr>
    </w:tbl>
    <w:p w14:paraId="52DA04DE" w14:textId="77777777" w:rsidR="00FE134C" w:rsidRDefault="001173D6" w:rsidP="00FE134C">
      <w:pPr>
        <w:spacing w:after="0" w:line="360" w:lineRule="auto"/>
        <w:rPr>
          <w:rFonts w:cstheme="minorHAnsi"/>
          <w:b/>
        </w:rPr>
      </w:pPr>
    </w:p>
    <w:p w14:paraId="78B1E2B4" w14:textId="61886899" w:rsidR="00553575" w:rsidRPr="00553575" w:rsidRDefault="001173D6" w:rsidP="00553575">
      <w:pPr>
        <w:spacing w:before="100" w:beforeAutospacing="1" w:after="100" w:afterAutospacing="1"/>
        <w:rPr>
          <w:rFonts w:cstheme="minorHAnsi"/>
          <w:b/>
          <w:sz w:val="24"/>
        </w:rPr>
      </w:pPr>
      <w:r>
        <w:rPr>
          <w:b/>
          <w:u w:val="single"/>
        </w:rPr>
        <w:t xml:space="preserve">Mathematical Modeling and Problem </w:t>
      </w:r>
      <w:proofErr w:type="spellStart"/>
      <w:r>
        <w:rPr>
          <w:b/>
          <w:u w:val="single"/>
        </w:rPr>
        <w:t>Solving</w:t>
      </w:r>
      <w:r>
        <w:t>by</w:t>
      </w:r>
      <w:proofErr w:type="spellEnd"/>
      <w:r>
        <w:t xml:space="preserve">-step calculations, round all </w:t>
      </w:r>
      <w:r>
        <w:rPr>
          <w:b/>
          <w:u w:val="single"/>
        </w:rPr>
        <w:t>of your final answers correctly, and include the units of measurement</w:t>
      </w:r>
      <w:r>
        <w:t xml:space="preserve">. Upload this modified Answer Form to the intellipath Unit 4 Submission lesson. </w:t>
      </w:r>
      <w:r>
        <w:rPr>
          <w:u w:val="single"/>
        </w:rPr>
        <w:t xml:space="preserve">Make sure you </w:t>
      </w:r>
      <w:r>
        <w:rPr>
          <w:color w:val="000000"/>
          <w:u w:val="single"/>
        </w:rPr>
        <w:t>submit your work in a modified MS Word document; handwritten work will not be accepted</w:t>
      </w:r>
      <w:r>
        <w:rPr>
          <w:color w:val="000000"/>
        </w:rPr>
        <w:t>. If you need assistance, please contact your course instructor.</w:t>
      </w:r>
    </w:p>
    <w:p w14:paraId="7BDEF7BB" w14:textId="77777777" w:rsidR="00FE134C" w:rsidRDefault="001173D6" w:rsidP="00FA0DB7">
      <w:pPr>
        <w:pStyle w:val="ListParagraph"/>
        <w:spacing w:after="40" w:line="240" w:lineRule="auto"/>
        <w:jc w:val="both"/>
        <w:rPr>
          <w:rFonts w:cstheme="minorHAnsi"/>
          <w:b/>
        </w:rPr>
      </w:pPr>
    </w:p>
    <w:p w14:paraId="26355F8E" w14:textId="67895AB8" w:rsidR="00FA0DB7" w:rsidRDefault="001173D6" w:rsidP="00BF0154">
      <w:pPr>
        <w:pStyle w:val="ListParagraph"/>
        <w:spacing w:after="40" w:line="240" w:lineRule="auto"/>
        <w:ind w:left="0"/>
        <w:jc w:val="both"/>
        <w:rPr>
          <w:rFonts w:cstheme="minorHAnsi"/>
          <w:b/>
        </w:rPr>
      </w:pPr>
      <w:r w:rsidRPr="00113715">
        <w:rPr>
          <w:rFonts w:cstheme="minorHAnsi"/>
          <w:b/>
        </w:rPr>
        <w:t>CONSUMER CREDIT</w:t>
      </w:r>
    </w:p>
    <w:p w14:paraId="3DA27293" w14:textId="77777777" w:rsidR="00E63A53" w:rsidRDefault="001173D6" w:rsidP="00BF0154">
      <w:pPr>
        <w:pStyle w:val="ListParagraph"/>
        <w:spacing w:after="40" w:line="240" w:lineRule="auto"/>
        <w:ind w:left="0"/>
        <w:jc w:val="both"/>
        <w:rPr>
          <w:rFonts w:cstheme="minorHAnsi"/>
          <w:b/>
        </w:rPr>
      </w:pPr>
    </w:p>
    <w:p w14:paraId="70851C7A" w14:textId="77777777" w:rsidR="00E63A53" w:rsidRPr="00113715" w:rsidRDefault="001173D6" w:rsidP="00BF0154">
      <w:pPr>
        <w:pStyle w:val="ListParagraph"/>
        <w:spacing w:after="40" w:line="240" w:lineRule="auto"/>
        <w:ind w:left="0"/>
        <w:jc w:val="both"/>
        <w:rPr>
          <w:rFonts w:cstheme="minorHAnsi"/>
          <w:b/>
          <w:u w:val="single"/>
        </w:rPr>
      </w:pPr>
      <w:r w:rsidRPr="00113715">
        <w:rPr>
          <w:rFonts w:cstheme="minorHAnsi"/>
          <w:color w:val="000000"/>
          <w:shd w:val="clear" w:color="auto" w:fill="FFFFFF"/>
        </w:rPr>
        <w:t xml:space="preserve">For big purchases, many stores offer a deferred billing option (buy now, </w:t>
      </w:r>
      <w:r w:rsidRPr="00113715">
        <w:rPr>
          <w:rFonts w:cstheme="minorHAnsi"/>
          <w:color w:val="000000"/>
          <w:shd w:val="clear" w:color="auto" w:fill="FFFFFF"/>
        </w:rPr>
        <w:t>pay later) that allows shoppers to buy things now without paying the bill at checkout.</w:t>
      </w:r>
    </w:p>
    <w:p w14:paraId="425C786F" w14:textId="77777777" w:rsidR="00E63A53" w:rsidRPr="00113715" w:rsidRDefault="001173D6" w:rsidP="00FA0DB7">
      <w:pPr>
        <w:pStyle w:val="ListParagraph"/>
        <w:spacing w:after="40" w:line="240" w:lineRule="auto"/>
        <w:jc w:val="both"/>
        <w:rPr>
          <w:rFonts w:cstheme="minorHAnsi"/>
          <w:b/>
        </w:rPr>
      </w:pPr>
    </w:p>
    <w:p w14:paraId="689F98BC" w14:textId="77777777" w:rsidR="00E606F9" w:rsidRPr="00113715" w:rsidRDefault="001173D6" w:rsidP="00FA0DB7">
      <w:pPr>
        <w:pStyle w:val="ListParagraph"/>
        <w:spacing w:after="40" w:line="240" w:lineRule="auto"/>
        <w:jc w:val="both"/>
        <w:rPr>
          <w:rFonts w:cstheme="minorHAnsi"/>
          <w:b/>
          <w:u w:val="single"/>
        </w:rPr>
      </w:pPr>
    </w:p>
    <w:p w14:paraId="2E184B19" w14:textId="27449CED" w:rsidR="00E63A53" w:rsidRPr="003D0C64" w:rsidRDefault="001173D6" w:rsidP="00ED1495">
      <w:pPr>
        <w:pStyle w:val="ListParagraph"/>
        <w:numPr>
          <w:ilvl w:val="0"/>
          <w:numId w:val="2"/>
        </w:numPr>
        <w:spacing w:after="40" w:line="240" w:lineRule="auto"/>
        <w:jc w:val="both"/>
        <w:rPr>
          <w:rFonts w:cstheme="minorHAnsi"/>
          <w:b/>
        </w:rPr>
      </w:pPr>
      <w:r w:rsidRPr="003D0C64">
        <w:rPr>
          <w:rFonts w:cstheme="minorHAnsi"/>
          <w:b/>
        </w:rPr>
        <w:t>Assume</w:t>
      </w:r>
      <w:r w:rsidRPr="003D0C64">
        <w:rPr>
          <w:rFonts w:cstheme="minorHAnsi"/>
          <w:b/>
        </w:rPr>
        <w:t xml:space="preserve"> you bought new appliances for your newly renovated </w:t>
      </w:r>
      <w:r w:rsidRPr="003D0C64">
        <w:rPr>
          <w:rFonts w:cstheme="minorHAnsi"/>
          <w:b/>
        </w:rPr>
        <w:t>home</w:t>
      </w:r>
      <w:r w:rsidRPr="003D0C64">
        <w:rPr>
          <w:rFonts w:cstheme="minorHAnsi"/>
          <w:b/>
        </w:rPr>
        <w:t xml:space="preserve">. </w:t>
      </w:r>
      <w:r w:rsidRPr="003D0C64">
        <w:rPr>
          <w:rFonts w:cstheme="minorHAnsi"/>
          <w:b/>
        </w:rPr>
        <w:t xml:space="preserve">Using the table range values below, </w:t>
      </w:r>
      <w:r w:rsidRPr="003D0C64">
        <w:rPr>
          <w:rFonts w:cstheme="minorHAnsi"/>
          <w:b/>
        </w:rPr>
        <w:t xml:space="preserve">choose </w:t>
      </w:r>
      <w:r w:rsidRPr="003D0C64">
        <w:rPr>
          <w:rFonts w:cstheme="minorHAnsi"/>
          <w:b/>
        </w:rPr>
        <w:t>one</w:t>
      </w:r>
      <w:r w:rsidRPr="003D0C64">
        <w:rPr>
          <w:rFonts w:cstheme="minorHAnsi"/>
          <w:b/>
        </w:rPr>
        <w:t xml:space="preserve"> total value </w:t>
      </w:r>
      <w:r w:rsidRPr="003D0C64">
        <w:rPr>
          <w:rFonts w:cstheme="minorHAnsi"/>
          <w:b/>
        </w:rPr>
        <w:t>for</w:t>
      </w:r>
      <w:r w:rsidRPr="003D0C64">
        <w:rPr>
          <w:rFonts w:cstheme="minorHAnsi"/>
          <w:b/>
        </w:rPr>
        <w:t xml:space="preserve"> the appli</w:t>
      </w:r>
      <w:r w:rsidRPr="003D0C64">
        <w:rPr>
          <w:rFonts w:cstheme="minorHAnsi"/>
          <w:b/>
        </w:rPr>
        <w:t xml:space="preserve">ances that you have </w:t>
      </w:r>
      <w:r w:rsidRPr="003D0C64">
        <w:rPr>
          <w:rFonts w:cstheme="minorHAnsi"/>
          <w:b/>
        </w:rPr>
        <w:t>purchased</w:t>
      </w:r>
      <w:r w:rsidRPr="003D0C64">
        <w:rPr>
          <w:rFonts w:cstheme="minorHAnsi"/>
          <w:b/>
        </w:rPr>
        <w:t xml:space="preserve"> </w:t>
      </w:r>
      <w:r w:rsidRPr="003D0C64">
        <w:rPr>
          <w:rFonts w:cstheme="minorHAnsi"/>
          <w:b/>
        </w:rPr>
        <w:t>b</w:t>
      </w:r>
      <w:r w:rsidRPr="003D0C64">
        <w:rPr>
          <w:rFonts w:cstheme="minorHAnsi"/>
          <w:b/>
        </w:rPr>
        <w:t xml:space="preserve">ased </w:t>
      </w:r>
      <w:r w:rsidRPr="003D0C64">
        <w:rPr>
          <w:rFonts w:cstheme="minorHAnsi"/>
          <w:b/>
        </w:rPr>
        <w:t>on</w:t>
      </w:r>
      <w:r w:rsidRPr="003D0C64">
        <w:rPr>
          <w:rFonts w:cstheme="minorHAnsi"/>
          <w:b/>
        </w:rPr>
        <w:t xml:space="preserve"> the first letter of your last name</w:t>
      </w:r>
      <w:r w:rsidRPr="003D0C64">
        <w:rPr>
          <w:rFonts w:cstheme="minorHAnsi"/>
          <w:b/>
        </w:rPr>
        <w:t>. Denote t</w:t>
      </w:r>
      <w:r w:rsidRPr="003D0C64">
        <w:rPr>
          <w:rFonts w:cstheme="minorHAnsi"/>
          <w:b/>
        </w:rPr>
        <w:t xml:space="preserve">his by </w:t>
      </w:r>
      <w:r w:rsidRPr="003D0C64">
        <w:rPr>
          <w:rFonts w:cstheme="minorHAnsi"/>
          <w:b/>
          <w:i/>
        </w:rPr>
        <w:t>P</w:t>
      </w:r>
      <w:r w:rsidRPr="003D0C64">
        <w:rPr>
          <w:rFonts w:cstheme="minorHAnsi"/>
          <w:b/>
        </w:rPr>
        <w:t>.</w:t>
      </w:r>
      <w:r w:rsidRPr="003D0C64">
        <w:rPr>
          <w:rFonts w:cstheme="minorHAnsi"/>
          <w:b/>
        </w:rPr>
        <w:t xml:space="preserve"> </w:t>
      </w:r>
      <w:r w:rsidRPr="003D0C64">
        <w:rPr>
          <w:rFonts w:cstheme="minorHAnsi"/>
          <w:b/>
        </w:rPr>
        <w:t>It does not necessarily have to be a whole number.</w:t>
      </w:r>
    </w:p>
    <w:p w14:paraId="71033B43" w14:textId="77777777" w:rsidR="00E63A53" w:rsidRPr="00E63A53" w:rsidRDefault="001173D6" w:rsidP="00E63A53">
      <w:pPr>
        <w:spacing w:after="40" w:line="240" w:lineRule="auto"/>
        <w:ind w:left="720"/>
        <w:jc w:val="both"/>
        <w:rPr>
          <w:rFonts w:cstheme="minorHAnsi"/>
        </w:rPr>
      </w:pPr>
    </w:p>
    <w:tbl>
      <w:tblPr>
        <w:tblStyle w:val="TableGrid"/>
        <w:tblW w:w="0" w:type="auto"/>
        <w:tblLook w:val="04A0" w:firstRow="1" w:lastRow="0" w:firstColumn="1" w:lastColumn="0" w:noHBand="0" w:noVBand="1"/>
      </w:tblPr>
      <w:tblGrid>
        <w:gridCol w:w="3780"/>
        <w:gridCol w:w="3690"/>
      </w:tblGrid>
      <w:tr w:rsidR="00E63A53" w:rsidRPr="00113715" w14:paraId="2D7D4D87" w14:textId="77777777" w:rsidTr="00E63A53">
        <w:tc>
          <w:tcPr>
            <w:tcW w:w="3780" w:type="dxa"/>
            <w:tcBorders>
              <w:top w:val="single" w:sz="4" w:space="0" w:color="auto"/>
              <w:left w:val="single" w:sz="4" w:space="0" w:color="auto"/>
              <w:bottom w:val="single" w:sz="4" w:space="0" w:color="auto"/>
              <w:right w:val="single" w:sz="4" w:space="0" w:color="auto"/>
            </w:tcBorders>
            <w:hideMark/>
          </w:tcPr>
          <w:p w14:paraId="75FD294B" w14:textId="77777777" w:rsidR="00E63A53" w:rsidRPr="00113715" w:rsidRDefault="001173D6" w:rsidP="00E63A53">
            <w:pPr>
              <w:jc w:val="center"/>
              <w:rPr>
                <w:rFonts w:cstheme="minorHAnsi"/>
                <w:b/>
              </w:rPr>
            </w:pPr>
            <w:r w:rsidRPr="00113715">
              <w:rPr>
                <w:rFonts w:cstheme="minorHAnsi"/>
                <w:b/>
              </w:rPr>
              <w:t>First letter of your last name</w:t>
            </w:r>
          </w:p>
        </w:tc>
        <w:tc>
          <w:tcPr>
            <w:tcW w:w="3690" w:type="dxa"/>
            <w:tcBorders>
              <w:top w:val="single" w:sz="4" w:space="0" w:color="auto"/>
              <w:left w:val="single" w:sz="4" w:space="0" w:color="auto"/>
              <w:bottom w:val="single" w:sz="4" w:space="0" w:color="auto"/>
              <w:right w:val="single" w:sz="4" w:space="0" w:color="auto"/>
            </w:tcBorders>
            <w:hideMark/>
          </w:tcPr>
          <w:p w14:paraId="0C261EEE" w14:textId="2D272F2B" w:rsidR="00E63A53" w:rsidRPr="00113715" w:rsidRDefault="001173D6" w:rsidP="00E63A53">
            <w:pPr>
              <w:jc w:val="center"/>
              <w:rPr>
                <w:rFonts w:cstheme="minorHAnsi"/>
                <w:b/>
              </w:rPr>
            </w:pPr>
            <w:r w:rsidRPr="00113715">
              <w:rPr>
                <w:rFonts w:cstheme="minorHAnsi"/>
                <w:b/>
              </w:rPr>
              <w:t xml:space="preserve">Possible </w:t>
            </w:r>
            <w:r>
              <w:rPr>
                <w:rFonts w:cstheme="minorHAnsi"/>
                <w:b/>
              </w:rPr>
              <w:t xml:space="preserve">range </w:t>
            </w:r>
            <w:r w:rsidRPr="00113715">
              <w:rPr>
                <w:rFonts w:cstheme="minorHAnsi"/>
                <w:b/>
              </w:rPr>
              <w:t xml:space="preserve">values for </w:t>
            </w:r>
            <w:r w:rsidRPr="00113715">
              <w:rPr>
                <w:rFonts w:cstheme="minorHAnsi"/>
                <w:b/>
                <w:i/>
              </w:rPr>
              <w:t>P</w:t>
            </w:r>
          </w:p>
        </w:tc>
      </w:tr>
      <w:tr w:rsidR="00E63A53" w:rsidRPr="00113715" w14:paraId="7BAB293D" w14:textId="77777777" w:rsidTr="00E63A53">
        <w:tc>
          <w:tcPr>
            <w:tcW w:w="3780" w:type="dxa"/>
            <w:tcBorders>
              <w:top w:val="single" w:sz="4" w:space="0" w:color="auto"/>
              <w:left w:val="single" w:sz="4" w:space="0" w:color="auto"/>
              <w:bottom w:val="single" w:sz="4" w:space="0" w:color="auto"/>
              <w:right w:val="single" w:sz="4" w:space="0" w:color="auto"/>
            </w:tcBorders>
            <w:hideMark/>
          </w:tcPr>
          <w:p w14:paraId="3B140F4E" w14:textId="77777777" w:rsidR="00E63A53" w:rsidRPr="00113715" w:rsidRDefault="001173D6" w:rsidP="00E63A53">
            <w:pPr>
              <w:jc w:val="center"/>
              <w:rPr>
                <w:rFonts w:cstheme="minorHAnsi"/>
              </w:rPr>
            </w:pPr>
            <w:r w:rsidRPr="00113715">
              <w:rPr>
                <w:rFonts w:cstheme="minorHAnsi"/>
              </w:rPr>
              <w:t>A</w:t>
            </w:r>
            <w:r w:rsidRPr="00113715">
              <w:rPr>
                <w:rFonts w:cstheme="minorHAnsi"/>
              </w:rPr>
              <w:t>–</w:t>
            </w:r>
            <w:r w:rsidRPr="00113715">
              <w:rPr>
                <w:rFonts w:cstheme="minorHAnsi"/>
              </w:rPr>
              <w:t>F</w:t>
            </w:r>
          </w:p>
        </w:tc>
        <w:tc>
          <w:tcPr>
            <w:tcW w:w="3690" w:type="dxa"/>
            <w:tcBorders>
              <w:top w:val="single" w:sz="4" w:space="0" w:color="auto"/>
              <w:left w:val="single" w:sz="4" w:space="0" w:color="auto"/>
              <w:bottom w:val="single" w:sz="4" w:space="0" w:color="auto"/>
              <w:right w:val="single" w:sz="4" w:space="0" w:color="auto"/>
            </w:tcBorders>
            <w:hideMark/>
          </w:tcPr>
          <w:p w14:paraId="0B9C0652" w14:textId="554BC6CB" w:rsidR="00E63A53" w:rsidRPr="00113715" w:rsidRDefault="001173D6" w:rsidP="00E63A53">
            <w:pPr>
              <w:jc w:val="center"/>
              <w:rPr>
                <w:rFonts w:cstheme="minorHAnsi"/>
              </w:rPr>
            </w:pPr>
            <w:r w:rsidRPr="00113715">
              <w:rPr>
                <w:rFonts w:cstheme="minorHAnsi"/>
              </w:rPr>
              <w:t>$</w:t>
            </w:r>
            <w:r>
              <w:rPr>
                <w:rFonts w:cstheme="minorHAnsi"/>
              </w:rPr>
              <w:t>4</w:t>
            </w:r>
            <w:r w:rsidRPr="00113715">
              <w:rPr>
                <w:rFonts w:cstheme="minorHAnsi"/>
              </w:rPr>
              <w:t>,000</w:t>
            </w:r>
            <w:r w:rsidRPr="00113715">
              <w:rPr>
                <w:rFonts w:cstheme="minorHAnsi"/>
              </w:rPr>
              <w:t>–</w:t>
            </w:r>
            <w:r w:rsidRPr="00113715">
              <w:rPr>
                <w:rFonts w:cstheme="minorHAnsi"/>
              </w:rPr>
              <w:t>$</w:t>
            </w:r>
            <w:r>
              <w:rPr>
                <w:rFonts w:cstheme="minorHAnsi"/>
              </w:rPr>
              <w:t>4</w:t>
            </w:r>
            <w:r w:rsidRPr="00113715">
              <w:rPr>
                <w:rFonts w:cstheme="minorHAnsi"/>
              </w:rPr>
              <w:t>,999</w:t>
            </w:r>
          </w:p>
        </w:tc>
      </w:tr>
      <w:tr w:rsidR="00E63A53" w:rsidRPr="00113715" w14:paraId="7A549E65" w14:textId="77777777" w:rsidTr="00E63A53">
        <w:tc>
          <w:tcPr>
            <w:tcW w:w="3780" w:type="dxa"/>
            <w:tcBorders>
              <w:top w:val="single" w:sz="4" w:space="0" w:color="auto"/>
              <w:left w:val="single" w:sz="4" w:space="0" w:color="auto"/>
              <w:bottom w:val="single" w:sz="4" w:space="0" w:color="auto"/>
              <w:right w:val="single" w:sz="4" w:space="0" w:color="auto"/>
            </w:tcBorders>
            <w:hideMark/>
          </w:tcPr>
          <w:p w14:paraId="705A04DD" w14:textId="77777777" w:rsidR="00E63A53" w:rsidRPr="00113715" w:rsidRDefault="001173D6" w:rsidP="00E63A53">
            <w:pPr>
              <w:jc w:val="center"/>
              <w:rPr>
                <w:rFonts w:cstheme="minorHAnsi"/>
              </w:rPr>
            </w:pPr>
            <w:r w:rsidRPr="00113715">
              <w:rPr>
                <w:rFonts w:cstheme="minorHAnsi"/>
              </w:rPr>
              <w:t>G</w:t>
            </w:r>
            <w:r w:rsidRPr="00113715">
              <w:rPr>
                <w:rFonts w:cstheme="minorHAnsi"/>
              </w:rPr>
              <w:t>–</w:t>
            </w:r>
            <w:r w:rsidRPr="00113715">
              <w:rPr>
                <w:rFonts w:cstheme="minorHAnsi"/>
              </w:rPr>
              <w:t>L</w:t>
            </w:r>
          </w:p>
        </w:tc>
        <w:tc>
          <w:tcPr>
            <w:tcW w:w="3690" w:type="dxa"/>
            <w:tcBorders>
              <w:top w:val="single" w:sz="4" w:space="0" w:color="auto"/>
              <w:left w:val="single" w:sz="4" w:space="0" w:color="auto"/>
              <w:bottom w:val="single" w:sz="4" w:space="0" w:color="auto"/>
              <w:right w:val="single" w:sz="4" w:space="0" w:color="auto"/>
            </w:tcBorders>
            <w:hideMark/>
          </w:tcPr>
          <w:p w14:paraId="48798E4B" w14:textId="55D0479E" w:rsidR="00E63A53" w:rsidRPr="00113715" w:rsidRDefault="001173D6" w:rsidP="00E63A53">
            <w:pPr>
              <w:jc w:val="center"/>
              <w:rPr>
                <w:rFonts w:cstheme="minorHAnsi"/>
              </w:rPr>
            </w:pPr>
            <w:r w:rsidRPr="00113715">
              <w:rPr>
                <w:rFonts w:cstheme="minorHAnsi"/>
              </w:rPr>
              <w:t>$</w:t>
            </w:r>
            <w:r>
              <w:rPr>
                <w:rFonts w:cstheme="minorHAnsi"/>
              </w:rPr>
              <w:t>5</w:t>
            </w:r>
            <w:r w:rsidRPr="00113715">
              <w:rPr>
                <w:rFonts w:cstheme="minorHAnsi"/>
              </w:rPr>
              <w:t>,000</w:t>
            </w:r>
            <w:r w:rsidRPr="00113715">
              <w:rPr>
                <w:rFonts w:cstheme="minorHAnsi"/>
              </w:rPr>
              <w:t>–</w:t>
            </w:r>
            <w:r w:rsidRPr="00113715">
              <w:rPr>
                <w:rFonts w:cstheme="minorHAnsi"/>
              </w:rPr>
              <w:t>$</w:t>
            </w:r>
            <w:r>
              <w:rPr>
                <w:rFonts w:cstheme="minorHAnsi"/>
              </w:rPr>
              <w:t>5</w:t>
            </w:r>
            <w:r w:rsidRPr="00113715">
              <w:rPr>
                <w:rFonts w:cstheme="minorHAnsi"/>
              </w:rPr>
              <w:t>,999</w:t>
            </w:r>
          </w:p>
        </w:tc>
      </w:tr>
      <w:tr w:rsidR="00E63A53" w:rsidRPr="00113715" w14:paraId="0BC82508" w14:textId="77777777" w:rsidTr="00E63A53">
        <w:tc>
          <w:tcPr>
            <w:tcW w:w="3780" w:type="dxa"/>
            <w:tcBorders>
              <w:top w:val="single" w:sz="4" w:space="0" w:color="auto"/>
              <w:left w:val="single" w:sz="4" w:space="0" w:color="auto"/>
              <w:bottom w:val="single" w:sz="4" w:space="0" w:color="auto"/>
              <w:right w:val="single" w:sz="4" w:space="0" w:color="auto"/>
            </w:tcBorders>
            <w:hideMark/>
          </w:tcPr>
          <w:p w14:paraId="1B4D9004" w14:textId="77777777" w:rsidR="00E63A53" w:rsidRPr="00113715" w:rsidRDefault="001173D6" w:rsidP="00E63A53">
            <w:pPr>
              <w:jc w:val="center"/>
              <w:rPr>
                <w:rFonts w:cstheme="minorHAnsi"/>
              </w:rPr>
            </w:pPr>
            <w:r w:rsidRPr="00113715">
              <w:rPr>
                <w:rFonts w:cstheme="minorHAnsi"/>
              </w:rPr>
              <w:t>M</w:t>
            </w:r>
            <w:r w:rsidRPr="00113715">
              <w:rPr>
                <w:rFonts w:cstheme="minorHAnsi"/>
              </w:rPr>
              <w:t>–</w:t>
            </w:r>
            <w:r w:rsidRPr="00113715">
              <w:rPr>
                <w:rFonts w:cstheme="minorHAnsi"/>
              </w:rPr>
              <w:t>R</w:t>
            </w:r>
          </w:p>
        </w:tc>
        <w:tc>
          <w:tcPr>
            <w:tcW w:w="3690" w:type="dxa"/>
            <w:tcBorders>
              <w:top w:val="single" w:sz="4" w:space="0" w:color="auto"/>
              <w:left w:val="single" w:sz="4" w:space="0" w:color="auto"/>
              <w:bottom w:val="single" w:sz="4" w:space="0" w:color="auto"/>
              <w:right w:val="single" w:sz="4" w:space="0" w:color="auto"/>
            </w:tcBorders>
            <w:hideMark/>
          </w:tcPr>
          <w:p w14:paraId="099A9EBB" w14:textId="36831B20" w:rsidR="00E63A53" w:rsidRPr="00113715" w:rsidRDefault="001173D6" w:rsidP="00E63A53">
            <w:pPr>
              <w:jc w:val="center"/>
              <w:rPr>
                <w:rFonts w:cstheme="minorHAnsi"/>
              </w:rPr>
            </w:pPr>
            <w:r w:rsidRPr="00113715">
              <w:rPr>
                <w:rFonts w:cstheme="minorHAnsi"/>
              </w:rPr>
              <w:t>$</w:t>
            </w:r>
            <w:r>
              <w:rPr>
                <w:rFonts w:cstheme="minorHAnsi"/>
              </w:rPr>
              <w:t>6</w:t>
            </w:r>
            <w:r w:rsidRPr="00113715">
              <w:rPr>
                <w:rFonts w:cstheme="minorHAnsi"/>
              </w:rPr>
              <w:t>,000</w:t>
            </w:r>
            <w:r w:rsidRPr="00113715">
              <w:rPr>
                <w:rFonts w:cstheme="minorHAnsi"/>
              </w:rPr>
              <w:t>–</w:t>
            </w:r>
            <w:r w:rsidRPr="00113715">
              <w:rPr>
                <w:rFonts w:cstheme="minorHAnsi"/>
              </w:rPr>
              <w:t>$</w:t>
            </w:r>
            <w:r>
              <w:rPr>
                <w:rFonts w:cstheme="minorHAnsi"/>
              </w:rPr>
              <w:t>6</w:t>
            </w:r>
            <w:r w:rsidRPr="00113715">
              <w:rPr>
                <w:rFonts w:cstheme="minorHAnsi"/>
              </w:rPr>
              <w:t>,999</w:t>
            </w:r>
          </w:p>
        </w:tc>
      </w:tr>
      <w:tr w:rsidR="00E63A53" w:rsidRPr="00113715" w14:paraId="30865FDC" w14:textId="77777777" w:rsidTr="00E63A53">
        <w:tc>
          <w:tcPr>
            <w:tcW w:w="3780" w:type="dxa"/>
            <w:tcBorders>
              <w:top w:val="single" w:sz="4" w:space="0" w:color="auto"/>
              <w:left w:val="single" w:sz="4" w:space="0" w:color="auto"/>
              <w:bottom w:val="single" w:sz="4" w:space="0" w:color="auto"/>
              <w:right w:val="single" w:sz="4" w:space="0" w:color="auto"/>
            </w:tcBorders>
            <w:hideMark/>
          </w:tcPr>
          <w:p w14:paraId="1841671F" w14:textId="77777777" w:rsidR="00E63A53" w:rsidRPr="00113715" w:rsidRDefault="001173D6" w:rsidP="00E63A53">
            <w:pPr>
              <w:jc w:val="center"/>
              <w:rPr>
                <w:rFonts w:cstheme="minorHAnsi"/>
              </w:rPr>
            </w:pPr>
            <w:r w:rsidRPr="00113715">
              <w:rPr>
                <w:rFonts w:cstheme="minorHAnsi"/>
              </w:rPr>
              <w:t>S</w:t>
            </w:r>
            <w:r w:rsidRPr="00113715">
              <w:rPr>
                <w:rFonts w:cstheme="minorHAnsi"/>
              </w:rPr>
              <w:t>–</w:t>
            </w:r>
            <w:r w:rsidRPr="00113715">
              <w:rPr>
                <w:rFonts w:cstheme="minorHAnsi"/>
              </w:rPr>
              <w:t>Z</w:t>
            </w:r>
          </w:p>
        </w:tc>
        <w:tc>
          <w:tcPr>
            <w:tcW w:w="3690" w:type="dxa"/>
            <w:tcBorders>
              <w:top w:val="single" w:sz="4" w:space="0" w:color="auto"/>
              <w:left w:val="single" w:sz="4" w:space="0" w:color="auto"/>
              <w:bottom w:val="single" w:sz="4" w:space="0" w:color="auto"/>
              <w:right w:val="single" w:sz="4" w:space="0" w:color="auto"/>
            </w:tcBorders>
            <w:hideMark/>
          </w:tcPr>
          <w:p w14:paraId="201DC11E" w14:textId="285B60CD" w:rsidR="00E63A53" w:rsidRPr="00113715" w:rsidRDefault="001173D6" w:rsidP="00E63A53">
            <w:pPr>
              <w:jc w:val="center"/>
              <w:rPr>
                <w:rFonts w:cstheme="minorHAnsi"/>
              </w:rPr>
            </w:pPr>
            <w:r w:rsidRPr="00113715">
              <w:rPr>
                <w:rFonts w:cstheme="minorHAnsi"/>
              </w:rPr>
              <w:t>$</w:t>
            </w:r>
            <w:r>
              <w:rPr>
                <w:rFonts w:cstheme="minorHAnsi"/>
              </w:rPr>
              <w:t>7</w:t>
            </w:r>
            <w:r w:rsidRPr="00113715">
              <w:rPr>
                <w:rFonts w:cstheme="minorHAnsi"/>
              </w:rPr>
              <w:t>,000</w:t>
            </w:r>
            <w:r w:rsidRPr="00113715">
              <w:rPr>
                <w:rFonts w:cstheme="minorHAnsi"/>
              </w:rPr>
              <w:t>–</w:t>
            </w:r>
            <w:r w:rsidRPr="00113715">
              <w:rPr>
                <w:rFonts w:cstheme="minorHAnsi"/>
              </w:rPr>
              <w:t>$</w:t>
            </w:r>
            <w:r>
              <w:rPr>
                <w:rFonts w:cstheme="minorHAnsi"/>
              </w:rPr>
              <w:t>7</w:t>
            </w:r>
            <w:r w:rsidRPr="00113715">
              <w:rPr>
                <w:rFonts w:cstheme="minorHAnsi"/>
              </w:rPr>
              <w:t>,999</w:t>
            </w:r>
          </w:p>
        </w:tc>
      </w:tr>
    </w:tbl>
    <w:p w14:paraId="37EE2920" w14:textId="194AB999" w:rsidR="00FA0DB7" w:rsidRDefault="001173D6" w:rsidP="00FA0DB7">
      <w:pPr>
        <w:pStyle w:val="ListParagraph"/>
        <w:spacing w:after="40" w:line="240" w:lineRule="auto"/>
        <w:jc w:val="both"/>
        <w:rPr>
          <w:rFonts w:cstheme="minorHAnsi"/>
        </w:rPr>
      </w:pPr>
    </w:p>
    <w:p w14:paraId="62BEECC2" w14:textId="432F248F" w:rsidR="00BF0154" w:rsidRPr="003D0C64" w:rsidRDefault="001173D6" w:rsidP="00BF0154">
      <w:pPr>
        <w:pStyle w:val="ListParagraph"/>
        <w:spacing w:after="40" w:line="240" w:lineRule="auto"/>
        <w:ind w:left="1170"/>
        <w:jc w:val="both"/>
        <w:rPr>
          <w:rFonts w:cstheme="minorHAnsi"/>
          <w:b/>
        </w:rPr>
      </w:pPr>
      <w:r w:rsidRPr="003D0C64">
        <w:rPr>
          <w:rFonts w:cstheme="minorHAnsi"/>
          <w:b/>
        </w:rPr>
        <w:t>Type</w:t>
      </w:r>
      <w:r w:rsidRPr="003D0C64">
        <w:rPr>
          <w:rFonts w:cstheme="minorHAnsi"/>
          <w:b/>
        </w:rPr>
        <w:t xml:space="preserve"> your chosen value here:</w:t>
      </w:r>
      <w:r w:rsidRPr="003D0C64">
        <w:rPr>
          <w:b/>
        </w:rPr>
        <w:t xml:space="preserve"> </w:t>
      </w:r>
      <w:r w:rsidRPr="003D0C64">
        <w:rPr>
          <w:b/>
        </w:rPr>
        <w:t>(</w:t>
      </w:r>
      <w:r w:rsidRPr="003D0C64">
        <w:rPr>
          <w:b/>
        </w:rPr>
        <w:t>4</w:t>
      </w:r>
      <w:r w:rsidRPr="003D0C64">
        <w:rPr>
          <w:b/>
        </w:rPr>
        <w:t xml:space="preserve"> points)</w:t>
      </w:r>
    </w:p>
    <w:p w14:paraId="64F67730" w14:textId="77777777" w:rsidR="00BF0154" w:rsidRPr="00113715" w:rsidRDefault="001173D6" w:rsidP="00BF0154">
      <w:pPr>
        <w:pStyle w:val="ListParagraph"/>
        <w:spacing w:after="40" w:line="240" w:lineRule="auto"/>
        <w:ind w:left="1170"/>
        <w:jc w:val="both"/>
        <w:rPr>
          <w:rFonts w:cstheme="minorHAnsi"/>
        </w:rPr>
      </w:pPr>
    </w:p>
    <w:tbl>
      <w:tblPr>
        <w:tblStyle w:val="TableGrid"/>
        <w:tblW w:w="0" w:type="auto"/>
        <w:jc w:val="center"/>
        <w:tblLook w:val="04A0" w:firstRow="1" w:lastRow="0" w:firstColumn="1" w:lastColumn="0" w:noHBand="0" w:noVBand="1"/>
      </w:tblPr>
      <w:tblGrid>
        <w:gridCol w:w="4149"/>
        <w:gridCol w:w="3069"/>
      </w:tblGrid>
      <w:tr w:rsidR="00D54264" w:rsidRPr="00113715" w14:paraId="627699B9" w14:textId="77777777" w:rsidTr="00FE134C">
        <w:trPr>
          <w:jc w:val="center"/>
        </w:trPr>
        <w:tc>
          <w:tcPr>
            <w:tcW w:w="4149" w:type="dxa"/>
          </w:tcPr>
          <w:p w14:paraId="394DCDE6" w14:textId="77777777" w:rsidR="00D54264" w:rsidRPr="00FE134C" w:rsidRDefault="001173D6" w:rsidP="00D54264">
            <w:pPr>
              <w:pStyle w:val="ListParagraph"/>
              <w:spacing w:after="40" w:line="240" w:lineRule="auto"/>
              <w:ind w:left="0"/>
              <w:jc w:val="center"/>
              <w:rPr>
                <w:rFonts w:cstheme="minorHAnsi"/>
                <w:b/>
              </w:rPr>
            </w:pPr>
            <w:r w:rsidRPr="00FE134C">
              <w:rPr>
                <w:rFonts w:cstheme="minorHAnsi"/>
                <w:b/>
              </w:rPr>
              <w:t xml:space="preserve">Total value of the appliances, </w:t>
            </w:r>
            <w:r w:rsidRPr="00FE134C">
              <w:rPr>
                <w:rFonts w:cstheme="minorHAnsi"/>
                <w:b/>
                <w:i/>
              </w:rPr>
              <w:t>P</w:t>
            </w:r>
          </w:p>
        </w:tc>
        <w:tc>
          <w:tcPr>
            <w:tcW w:w="3069" w:type="dxa"/>
          </w:tcPr>
          <w:p w14:paraId="78E0C871" w14:textId="41186BA6" w:rsidR="00D54264" w:rsidRPr="00113715" w:rsidRDefault="001173D6" w:rsidP="00E63A53">
            <w:pPr>
              <w:pStyle w:val="ListParagraph"/>
              <w:spacing w:after="40" w:line="240" w:lineRule="auto"/>
              <w:ind w:left="0"/>
              <w:jc w:val="both"/>
              <w:rPr>
                <w:rFonts w:cstheme="minorHAnsi"/>
              </w:rPr>
            </w:pPr>
            <w:r w:rsidRPr="00113715">
              <w:rPr>
                <w:rFonts w:cstheme="minorHAnsi"/>
              </w:rPr>
              <w:t>$</w:t>
            </w:r>
            <w:r w:rsidR="00144D16">
              <w:rPr>
                <w:rFonts w:cstheme="minorHAnsi"/>
              </w:rPr>
              <w:t>5500</w:t>
            </w:r>
          </w:p>
        </w:tc>
      </w:tr>
    </w:tbl>
    <w:p w14:paraId="7AF44604" w14:textId="77777777" w:rsidR="00FA0DB7" w:rsidRPr="00113715" w:rsidRDefault="001173D6" w:rsidP="00FA0DB7">
      <w:pPr>
        <w:pStyle w:val="ListParagraph"/>
        <w:spacing w:after="40" w:line="240" w:lineRule="auto"/>
        <w:jc w:val="both"/>
        <w:rPr>
          <w:rFonts w:cstheme="minorHAnsi"/>
        </w:rPr>
      </w:pPr>
    </w:p>
    <w:p w14:paraId="20ECA7E0" w14:textId="77777777" w:rsidR="00EB272C" w:rsidRPr="003D0C64" w:rsidRDefault="001173D6" w:rsidP="00B94CAD">
      <w:pPr>
        <w:pStyle w:val="ListParagraph"/>
        <w:numPr>
          <w:ilvl w:val="0"/>
          <w:numId w:val="2"/>
        </w:numPr>
        <w:spacing w:after="40" w:line="240" w:lineRule="auto"/>
        <w:jc w:val="both"/>
        <w:rPr>
          <w:rFonts w:cstheme="minorHAnsi"/>
          <w:b/>
        </w:rPr>
      </w:pPr>
      <w:r w:rsidRPr="003D0C64">
        <w:rPr>
          <w:rFonts w:cstheme="minorHAnsi"/>
          <w:b/>
        </w:rPr>
        <w:t xml:space="preserve">The store where you bought these appliances offered you a provision that </w:t>
      </w:r>
      <w:r w:rsidRPr="003D0C64">
        <w:rPr>
          <w:rFonts w:cstheme="minorHAnsi"/>
          <w:b/>
        </w:rPr>
        <w:t>if you</w:t>
      </w:r>
      <w:r w:rsidRPr="003D0C64">
        <w:rPr>
          <w:rFonts w:cstheme="minorHAnsi"/>
          <w:b/>
        </w:rPr>
        <w:t xml:space="preserve"> pay the bill </w:t>
      </w:r>
      <w:r w:rsidRPr="003D0C64">
        <w:rPr>
          <w:rFonts w:cstheme="minorHAnsi"/>
          <w:b/>
        </w:rPr>
        <w:t>within</w:t>
      </w:r>
      <w:r w:rsidRPr="003D0C64">
        <w:rPr>
          <w:rFonts w:cstheme="minorHAnsi"/>
          <w:b/>
        </w:rPr>
        <w:t xml:space="preserve"> </w:t>
      </w:r>
      <w:r w:rsidRPr="003D0C64">
        <w:rPr>
          <w:rFonts w:cstheme="minorHAnsi"/>
          <w:b/>
        </w:rPr>
        <w:t>3</w:t>
      </w:r>
      <w:r w:rsidRPr="003D0C64">
        <w:rPr>
          <w:rFonts w:cstheme="minorHAnsi"/>
          <w:b/>
        </w:rPr>
        <w:t xml:space="preserve"> years</w:t>
      </w:r>
      <w:r w:rsidRPr="003D0C64">
        <w:rPr>
          <w:rFonts w:cstheme="minorHAnsi"/>
          <w:b/>
        </w:rPr>
        <w:t>,</w:t>
      </w:r>
      <w:r w:rsidRPr="003D0C64">
        <w:rPr>
          <w:rFonts w:cstheme="minorHAnsi"/>
          <w:b/>
        </w:rPr>
        <w:t xml:space="preserve"> you will not be charged any interest for your purchases</w:t>
      </w:r>
      <w:r w:rsidRPr="003D0C64">
        <w:rPr>
          <w:rFonts w:cstheme="minorHAnsi"/>
          <w:b/>
        </w:rPr>
        <w:t xml:space="preserve">. </w:t>
      </w:r>
      <w:r w:rsidRPr="003D0C64">
        <w:rPr>
          <w:rFonts w:cstheme="minorHAnsi"/>
          <w:b/>
        </w:rPr>
        <w:t xml:space="preserve">However, if you are </w:t>
      </w:r>
      <w:r w:rsidRPr="003D0C64">
        <w:rPr>
          <w:rFonts w:cstheme="minorHAnsi"/>
          <w:b/>
        </w:rPr>
        <w:t xml:space="preserve">even a day </w:t>
      </w:r>
      <w:r w:rsidRPr="003D0C64">
        <w:rPr>
          <w:rFonts w:cstheme="minorHAnsi"/>
          <w:b/>
        </w:rPr>
        <w:t xml:space="preserve">late in paying the bill, </w:t>
      </w:r>
      <w:r w:rsidRPr="003D0C64">
        <w:rPr>
          <w:rFonts w:cstheme="minorHAnsi"/>
          <w:b/>
        </w:rPr>
        <w:t>the store will charge yo</w:t>
      </w:r>
      <w:r w:rsidRPr="003D0C64">
        <w:rPr>
          <w:rFonts w:cstheme="minorHAnsi"/>
          <w:b/>
        </w:rPr>
        <w:t xml:space="preserve">u interest for </w:t>
      </w:r>
      <w:r w:rsidRPr="003D0C64">
        <w:rPr>
          <w:rFonts w:cstheme="minorHAnsi"/>
          <w:b/>
        </w:rPr>
        <w:t xml:space="preserve">the </w:t>
      </w:r>
      <w:r w:rsidRPr="003D0C64">
        <w:rPr>
          <w:rFonts w:cstheme="minorHAnsi"/>
          <w:b/>
        </w:rPr>
        <w:t>3</w:t>
      </w:r>
      <w:r w:rsidRPr="003D0C64">
        <w:rPr>
          <w:rFonts w:cstheme="minorHAnsi"/>
          <w:b/>
        </w:rPr>
        <w:t xml:space="preserve"> years.</w:t>
      </w:r>
      <w:r w:rsidRPr="003D0C64">
        <w:rPr>
          <w:rFonts w:cstheme="minorHAnsi"/>
          <w:b/>
        </w:rPr>
        <w:t xml:space="preserve"> </w:t>
      </w:r>
    </w:p>
    <w:p w14:paraId="7D3C278F" w14:textId="77777777" w:rsidR="00EB272C" w:rsidRPr="003D0C64" w:rsidRDefault="001173D6" w:rsidP="00EB272C">
      <w:pPr>
        <w:pStyle w:val="ListParagraph"/>
        <w:spacing w:after="40" w:line="240" w:lineRule="auto"/>
        <w:ind w:left="1080"/>
        <w:jc w:val="both"/>
        <w:rPr>
          <w:rFonts w:cstheme="minorHAnsi"/>
          <w:b/>
          <w:u w:val="single"/>
        </w:rPr>
      </w:pPr>
    </w:p>
    <w:p w14:paraId="5E270B19" w14:textId="79668788" w:rsidR="00B94CAD" w:rsidRPr="003D0C64" w:rsidRDefault="001173D6" w:rsidP="00EB272C">
      <w:pPr>
        <w:pStyle w:val="ListParagraph"/>
        <w:spacing w:after="40" w:line="240" w:lineRule="auto"/>
        <w:ind w:left="1080"/>
        <w:jc w:val="both"/>
        <w:rPr>
          <w:rFonts w:cstheme="minorHAnsi"/>
          <w:b/>
        </w:rPr>
      </w:pPr>
      <w:r w:rsidRPr="003D0C64">
        <w:rPr>
          <w:rFonts w:cstheme="minorHAnsi"/>
          <w:b/>
        </w:rPr>
        <w:t>C</w:t>
      </w:r>
      <w:r w:rsidRPr="003D0C64">
        <w:rPr>
          <w:rFonts w:cstheme="minorHAnsi"/>
          <w:b/>
        </w:rPr>
        <w:t xml:space="preserve">hoose an interest rate between </w:t>
      </w:r>
      <w:r w:rsidRPr="003D0C64">
        <w:rPr>
          <w:rFonts w:cstheme="minorHAnsi"/>
          <w:b/>
        </w:rPr>
        <w:t>12</w:t>
      </w:r>
      <w:r w:rsidRPr="003D0C64">
        <w:rPr>
          <w:rFonts w:cstheme="minorHAnsi"/>
          <w:b/>
        </w:rPr>
        <w:t>% and 16</w:t>
      </w:r>
      <w:r w:rsidRPr="003D0C64">
        <w:rPr>
          <w:rFonts w:cstheme="minorHAnsi"/>
          <w:b/>
        </w:rPr>
        <w:t>%.</w:t>
      </w:r>
      <w:r w:rsidRPr="003D0C64">
        <w:rPr>
          <w:rFonts w:cstheme="minorHAnsi"/>
          <w:b/>
        </w:rPr>
        <w:t xml:space="preserve"> Denote this </w:t>
      </w:r>
      <w:r w:rsidRPr="003D0C64">
        <w:rPr>
          <w:rFonts w:cstheme="minorHAnsi"/>
          <w:b/>
        </w:rPr>
        <w:t xml:space="preserve">by </w:t>
      </w:r>
      <w:r w:rsidRPr="003D0C64">
        <w:rPr>
          <w:rFonts w:cstheme="minorHAnsi"/>
          <w:b/>
          <w:i/>
        </w:rPr>
        <w:t>r</w:t>
      </w:r>
      <w:r w:rsidRPr="003D0C64">
        <w:rPr>
          <w:rFonts w:cstheme="minorHAnsi"/>
          <w:b/>
          <w:i/>
        </w:rPr>
        <w:t>,</w:t>
      </w:r>
      <w:r w:rsidRPr="003D0C64">
        <w:rPr>
          <w:rFonts w:cstheme="minorHAnsi"/>
          <w:b/>
          <w:i/>
        </w:rPr>
        <w:t xml:space="preserve"> </w:t>
      </w:r>
      <w:r w:rsidRPr="003D0C64">
        <w:rPr>
          <w:rFonts w:cstheme="minorHAnsi"/>
          <w:b/>
        </w:rPr>
        <w:t xml:space="preserve">and convert your </w:t>
      </w:r>
      <w:r w:rsidRPr="003D0C64">
        <w:rPr>
          <w:rFonts w:cstheme="minorHAnsi"/>
          <w:b/>
        </w:rPr>
        <w:t>answer in</w:t>
      </w:r>
      <w:r w:rsidRPr="003D0C64">
        <w:rPr>
          <w:rFonts w:cstheme="minorHAnsi"/>
          <w:b/>
        </w:rPr>
        <w:t>to</w:t>
      </w:r>
      <w:r w:rsidRPr="003D0C64">
        <w:rPr>
          <w:rFonts w:cstheme="minorHAnsi"/>
          <w:b/>
        </w:rPr>
        <w:t xml:space="preserve"> decimal form. </w:t>
      </w:r>
      <w:r w:rsidRPr="003D0C64">
        <w:rPr>
          <w:b/>
        </w:rPr>
        <w:t>(</w:t>
      </w:r>
      <w:r w:rsidRPr="003D0C64">
        <w:rPr>
          <w:b/>
        </w:rPr>
        <w:t>4</w:t>
      </w:r>
      <w:r w:rsidRPr="003D0C64">
        <w:rPr>
          <w:b/>
        </w:rPr>
        <w:t xml:space="preserve"> points)</w:t>
      </w:r>
    </w:p>
    <w:p w14:paraId="1D232BE0" w14:textId="77777777" w:rsidR="000D60F3" w:rsidRPr="00113715" w:rsidRDefault="001173D6" w:rsidP="000D60F3">
      <w:pPr>
        <w:pStyle w:val="ListParagraph"/>
        <w:spacing w:after="40" w:line="240" w:lineRule="auto"/>
        <w:ind w:left="1080"/>
        <w:jc w:val="both"/>
        <w:rPr>
          <w:rFonts w:cstheme="minorHAnsi"/>
        </w:rPr>
      </w:pPr>
    </w:p>
    <w:tbl>
      <w:tblPr>
        <w:tblStyle w:val="TableGrid"/>
        <w:tblW w:w="0" w:type="auto"/>
        <w:jc w:val="center"/>
        <w:tblLook w:val="04A0" w:firstRow="1" w:lastRow="0" w:firstColumn="1" w:lastColumn="0" w:noHBand="0" w:noVBand="1"/>
      </w:tblPr>
      <w:tblGrid>
        <w:gridCol w:w="4050"/>
        <w:gridCol w:w="3123"/>
      </w:tblGrid>
      <w:tr w:rsidR="000D60F3" w:rsidRPr="00113715" w14:paraId="139DE173" w14:textId="77777777" w:rsidTr="00FE134C">
        <w:trPr>
          <w:jc w:val="center"/>
        </w:trPr>
        <w:tc>
          <w:tcPr>
            <w:tcW w:w="4050" w:type="dxa"/>
          </w:tcPr>
          <w:p w14:paraId="69570318" w14:textId="6FD78CEB" w:rsidR="000D60F3" w:rsidRPr="00FE134C" w:rsidRDefault="001173D6" w:rsidP="00E63A53">
            <w:pPr>
              <w:pStyle w:val="ListParagraph"/>
              <w:spacing w:after="40" w:line="240" w:lineRule="auto"/>
              <w:ind w:left="0"/>
              <w:jc w:val="both"/>
              <w:rPr>
                <w:rFonts w:cstheme="minorHAnsi"/>
                <w:b/>
              </w:rPr>
            </w:pPr>
            <w:r>
              <w:rPr>
                <w:rFonts w:cstheme="minorHAnsi"/>
                <w:b/>
              </w:rPr>
              <w:t>Annual i</w:t>
            </w:r>
            <w:r w:rsidRPr="00FE134C">
              <w:rPr>
                <w:rFonts w:cstheme="minorHAnsi"/>
                <w:b/>
              </w:rPr>
              <w:t xml:space="preserve">nterest rate </w:t>
            </w:r>
            <w:r w:rsidRPr="00EB272C">
              <w:rPr>
                <w:rFonts w:cstheme="minorHAnsi"/>
                <w:b/>
              </w:rPr>
              <w:t>in decimal form</w:t>
            </w:r>
            <w:r w:rsidRPr="00FE134C">
              <w:rPr>
                <w:rFonts w:cstheme="minorHAnsi"/>
                <w:b/>
              </w:rPr>
              <w:t xml:space="preserve">, </w:t>
            </w:r>
            <w:r w:rsidRPr="00FE134C">
              <w:rPr>
                <w:rFonts w:cstheme="minorHAnsi"/>
                <w:b/>
                <w:i/>
              </w:rPr>
              <w:t>r</w:t>
            </w:r>
          </w:p>
        </w:tc>
        <w:tc>
          <w:tcPr>
            <w:tcW w:w="3123" w:type="dxa"/>
          </w:tcPr>
          <w:p w14:paraId="4A1E9DF0" w14:textId="5279F0BB" w:rsidR="000D60F3" w:rsidRPr="00113715" w:rsidRDefault="00144D16" w:rsidP="00E63A53">
            <w:pPr>
              <w:pStyle w:val="ListParagraph"/>
              <w:spacing w:after="40" w:line="240" w:lineRule="auto"/>
              <w:ind w:left="0"/>
              <w:jc w:val="both"/>
              <w:rPr>
                <w:rFonts w:cstheme="minorHAnsi"/>
              </w:rPr>
            </w:pPr>
            <w:r>
              <w:rPr>
                <w:rFonts w:cstheme="minorHAnsi"/>
              </w:rPr>
              <w:t>0.14</w:t>
            </w:r>
          </w:p>
        </w:tc>
      </w:tr>
    </w:tbl>
    <w:p w14:paraId="2ADEA36A" w14:textId="77777777" w:rsidR="000D60F3" w:rsidRPr="00113715" w:rsidRDefault="001173D6" w:rsidP="000D60F3">
      <w:pPr>
        <w:pStyle w:val="ListParagraph"/>
        <w:spacing w:after="40" w:line="240" w:lineRule="auto"/>
        <w:ind w:left="1080"/>
        <w:jc w:val="both"/>
        <w:rPr>
          <w:rFonts w:cstheme="minorHAnsi"/>
        </w:rPr>
      </w:pPr>
    </w:p>
    <w:p w14:paraId="3A2FDA8C" w14:textId="15A9DF19" w:rsidR="00575DFA" w:rsidRPr="003D0C64" w:rsidRDefault="001173D6" w:rsidP="00E63A53">
      <w:pPr>
        <w:pStyle w:val="ListParagraph"/>
        <w:numPr>
          <w:ilvl w:val="0"/>
          <w:numId w:val="2"/>
        </w:numPr>
        <w:spacing w:after="40" w:line="240" w:lineRule="auto"/>
        <w:jc w:val="both"/>
        <w:rPr>
          <w:rFonts w:cstheme="minorHAnsi"/>
          <w:b/>
        </w:rPr>
      </w:pPr>
      <w:r w:rsidRPr="003D0C64">
        <w:rPr>
          <w:rFonts w:cstheme="minorHAnsi"/>
          <w:b/>
        </w:rPr>
        <w:t>Suppose y</w:t>
      </w:r>
      <w:r w:rsidRPr="003D0C64">
        <w:rPr>
          <w:rFonts w:cstheme="minorHAnsi"/>
          <w:b/>
        </w:rPr>
        <w:t>ou forge</w:t>
      </w:r>
      <w:r w:rsidRPr="003D0C64">
        <w:rPr>
          <w:rFonts w:cstheme="minorHAnsi"/>
          <w:b/>
        </w:rPr>
        <w:t xml:space="preserve">t about the bill and pay it </w:t>
      </w:r>
      <w:r w:rsidRPr="003D0C64">
        <w:rPr>
          <w:rFonts w:cstheme="minorHAnsi"/>
          <w:b/>
        </w:rPr>
        <w:t>1</w:t>
      </w:r>
      <w:r w:rsidRPr="003D0C64">
        <w:rPr>
          <w:rFonts w:cstheme="minorHAnsi"/>
          <w:b/>
        </w:rPr>
        <w:t xml:space="preserve"> day late. </w:t>
      </w:r>
      <w:r w:rsidRPr="003D0C64">
        <w:rPr>
          <w:rFonts w:cstheme="minorHAnsi"/>
          <w:b/>
        </w:rPr>
        <w:t xml:space="preserve">How much </w:t>
      </w:r>
      <w:r w:rsidRPr="003D0C64">
        <w:rPr>
          <w:rFonts w:cstheme="minorHAnsi"/>
          <w:b/>
        </w:rPr>
        <w:t>interest</w:t>
      </w:r>
      <w:r w:rsidRPr="003D0C64">
        <w:rPr>
          <w:rFonts w:cstheme="minorHAnsi"/>
          <w:b/>
        </w:rPr>
        <w:t xml:space="preserve"> do you pay</w:t>
      </w:r>
      <w:r w:rsidRPr="003D0C64">
        <w:rPr>
          <w:rFonts w:cstheme="minorHAnsi"/>
          <w:b/>
        </w:rPr>
        <w:t xml:space="preserve"> if the store </w:t>
      </w:r>
      <w:r w:rsidRPr="003D0C64">
        <w:rPr>
          <w:rFonts w:cstheme="minorHAnsi"/>
          <w:b/>
        </w:rPr>
        <w:t>charges</w:t>
      </w:r>
      <w:r w:rsidRPr="003D0C64">
        <w:rPr>
          <w:rFonts w:cstheme="minorHAnsi"/>
          <w:b/>
        </w:rPr>
        <w:t xml:space="preserve"> </w:t>
      </w:r>
      <w:proofErr w:type="gramStart"/>
      <w:r w:rsidRPr="003D0C64">
        <w:rPr>
          <w:rFonts w:cstheme="minorHAnsi"/>
          <w:b/>
        </w:rPr>
        <w:t>you</w:t>
      </w:r>
      <w:proofErr w:type="gramEnd"/>
      <w:r w:rsidRPr="003D0C64">
        <w:rPr>
          <w:rFonts w:cstheme="minorHAnsi"/>
          <w:b/>
        </w:rPr>
        <w:t xml:space="preserve"> </w:t>
      </w:r>
      <w:r w:rsidRPr="003D0C64">
        <w:rPr>
          <w:rFonts w:cstheme="minorHAnsi"/>
          <w:b/>
        </w:rPr>
        <w:t xml:space="preserve">simple </w:t>
      </w:r>
      <w:r w:rsidRPr="003D0C64">
        <w:rPr>
          <w:rFonts w:cstheme="minorHAnsi"/>
          <w:b/>
        </w:rPr>
        <w:t>interest</w:t>
      </w:r>
      <w:r w:rsidRPr="003D0C64">
        <w:rPr>
          <w:rFonts w:cstheme="minorHAnsi"/>
          <w:b/>
        </w:rPr>
        <w:t>?</w:t>
      </w:r>
      <w:r w:rsidRPr="003D0C64">
        <w:rPr>
          <w:rFonts w:cstheme="minorHAnsi"/>
          <w:b/>
        </w:rPr>
        <w:t xml:space="preserve"> </w:t>
      </w:r>
      <w:r w:rsidRPr="003D0C64">
        <w:rPr>
          <w:rFonts w:cstheme="minorHAnsi"/>
          <w:b/>
        </w:rPr>
        <w:t>Because</w:t>
      </w:r>
      <w:r w:rsidRPr="003D0C64">
        <w:rPr>
          <w:rFonts w:cstheme="minorHAnsi"/>
          <w:b/>
        </w:rPr>
        <w:t xml:space="preserve"> this is a dollar value, round your answer to the nearest cent</w:t>
      </w:r>
      <w:r w:rsidRPr="003D0C64">
        <w:rPr>
          <w:rFonts w:cstheme="minorHAnsi"/>
          <w:b/>
        </w:rPr>
        <w:t>.</w:t>
      </w:r>
      <w:r w:rsidRPr="003D0C64">
        <w:rPr>
          <w:rFonts w:cstheme="minorHAnsi"/>
          <w:b/>
        </w:rPr>
        <w:t xml:space="preserve"> </w:t>
      </w:r>
      <w:r w:rsidRPr="003D0C64">
        <w:rPr>
          <w:rFonts w:cstheme="minorHAnsi"/>
          <w:b/>
        </w:rPr>
        <w:t xml:space="preserve">(Assume </w:t>
      </w:r>
      <w:r w:rsidRPr="003D0C64">
        <w:rPr>
          <w:rFonts w:cstheme="minorHAnsi"/>
          <w:b/>
          <w:i/>
        </w:rPr>
        <w:t>t</w:t>
      </w:r>
      <w:r w:rsidRPr="003D0C64">
        <w:rPr>
          <w:rFonts w:cstheme="minorHAnsi"/>
          <w:b/>
          <w:i/>
        </w:rPr>
        <w:t xml:space="preserve"> </w:t>
      </w:r>
      <w:r w:rsidRPr="003D0C64">
        <w:rPr>
          <w:rFonts w:cstheme="minorHAnsi"/>
          <w:b/>
        </w:rPr>
        <w:t>=</w:t>
      </w:r>
      <w:r w:rsidRPr="003D0C64">
        <w:rPr>
          <w:rFonts w:cstheme="minorHAnsi"/>
          <w:b/>
        </w:rPr>
        <w:t xml:space="preserve"> </w:t>
      </w:r>
      <w:r w:rsidRPr="003D0C64">
        <w:rPr>
          <w:rFonts w:cstheme="minorHAnsi"/>
          <w:b/>
        </w:rPr>
        <w:t>3</w:t>
      </w:r>
      <w:r w:rsidRPr="003D0C64">
        <w:rPr>
          <w:rFonts w:cstheme="minorHAnsi"/>
          <w:b/>
        </w:rPr>
        <w:t xml:space="preserve"> years.)</w:t>
      </w:r>
      <w:r w:rsidRPr="003D0C64">
        <w:rPr>
          <w:rFonts w:cstheme="minorHAnsi"/>
          <w:b/>
        </w:rPr>
        <w:t xml:space="preserve"> </w:t>
      </w:r>
    </w:p>
    <w:p w14:paraId="0BB29260" w14:textId="77777777" w:rsidR="005A20BD" w:rsidRDefault="001173D6" w:rsidP="005A20BD">
      <w:pPr>
        <w:pStyle w:val="ListParagraph"/>
        <w:spacing w:after="40" w:line="240" w:lineRule="auto"/>
        <w:ind w:left="1080"/>
        <w:jc w:val="both"/>
        <w:rPr>
          <w:rFonts w:cstheme="minorHAnsi"/>
        </w:rPr>
      </w:pPr>
    </w:p>
    <w:tbl>
      <w:tblPr>
        <w:tblStyle w:val="TableGrid"/>
        <w:tblW w:w="0" w:type="auto"/>
        <w:jc w:val="center"/>
        <w:tblLook w:val="04A0" w:firstRow="1" w:lastRow="0" w:firstColumn="1" w:lastColumn="0" w:noHBand="0" w:noVBand="1"/>
      </w:tblPr>
      <w:tblGrid>
        <w:gridCol w:w="4050"/>
        <w:gridCol w:w="3123"/>
      </w:tblGrid>
      <w:tr w:rsidR="00FE134C" w:rsidRPr="00113715" w14:paraId="4D2452F4" w14:textId="77777777" w:rsidTr="00FE134C">
        <w:trPr>
          <w:jc w:val="center"/>
        </w:trPr>
        <w:tc>
          <w:tcPr>
            <w:tcW w:w="4050" w:type="dxa"/>
          </w:tcPr>
          <w:p w14:paraId="1A2C14F3" w14:textId="5A1576DA" w:rsidR="00FE134C" w:rsidRPr="00FE134C" w:rsidRDefault="001173D6" w:rsidP="00FE134C">
            <w:pPr>
              <w:spacing w:after="40"/>
              <w:jc w:val="center"/>
              <w:rPr>
                <w:rFonts w:cstheme="minorHAnsi"/>
                <w:b/>
              </w:rPr>
            </w:pPr>
            <w:r>
              <w:rPr>
                <w:rFonts w:cstheme="minorHAnsi"/>
                <w:b/>
              </w:rPr>
              <w:t>Interest</w:t>
            </w:r>
            <w:r w:rsidRPr="00FE134C">
              <w:rPr>
                <w:rFonts w:cstheme="minorHAnsi"/>
                <w:b/>
              </w:rPr>
              <w:t xml:space="preserve">, </w:t>
            </w:r>
            <w:r>
              <w:rPr>
                <w:rFonts w:cstheme="minorHAnsi"/>
                <w:b/>
                <w:i/>
              </w:rPr>
              <w:t>I</w:t>
            </w:r>
          </w:p>
        </w:tc>
        <w:tc>
          <w:tcPr>
            <w:tcW w:w="3123" w:type="dxa"/>
          </w:tcPr>
          <w:p w14:paraId="282C78D5" w14:textId="6A79CE1D" w:rsidR="00FE134C" w:rsidRPr="00113715" w:rsidRDefault="001173D6" w:rsidP="00E63A53">
            <w:pPr>
              <w:pStyle w:val="ListParagraph"/>
              <w:spacing w:after="40" w:line="240" w:lineRule="auto"/>
              <w:ind w:left="0"/>
              <w:jc w:val="both"/>
              <w:rPr>
                <w:rFonts w:cstheme="minorHAnsi"/>
              </w:rPr>
            </w:pPr>
            <w:r>
              <w:rPr>
                <w:rFonts w:cstheme="minorHAnsi"/>
              </w:rPr>
              <w:t>$</w:t>
            </w:r>
            <w:r w:rsidR="00144D16">
              <w:rPr>
                <w:rFonts w:cstheme="minorHAnsi"/>
              </w:rPr>
              <w:t>2,310</w:t>
            </w:r>
          </w:p>
        </w:tc>
      </w:tr>
    </w:tbl>
    <w:p w14:paraId="65D0C525" w14:textId="77777777" w:rsidR="00144D16" w:rsidRPr="003D0C64" w:rsidRDefault="00144D16" w:rsidP="003D0C64">
      <w:pPr>
        <w:spacing w:after="40" w:line="240" w:lineRule="auto"/>
        <w:jc w:val="both"/>
        <w:rPr>
          <w:rFonts w:cstheme="minorHAnsi"/>
        </w:rPr>
      </w:pPr>
    </w:p>
    <w:p w14:paraId="19F6551E" w14:textId="24BEDD67" w:rsidR="00FE134C" w:rsidRPr="0075475C" w:rsidRDefault="001173D6" w:rsidP="00FE134C">
      <w:pPr>
        <w:pStyle w:val="ListParagraph"/>
        <w:spacing w:after="40" w:line="240" w:lineRule="auto"/>
        <w:ind w:left="1080"/>
        <w:jc w:val="both"/>
        <w:rPr>
          <w:rFonts w:cstheme="minorHAnsi"/>
          <w:b/>
        </w:rPr>
      </w:pPr>
      <w:r w:rsidRPr="0075475C">
        <w:rPr>
          <w:rFonts w:cstheme="minorHAnsi"/>
          <w:b/>
        </w:rPr>
        <w:lastRenderedPageBreak/>
        <w:t>S</w:t>
      </w:r>
      <w:r w:rsidRPr="0075475C">
        <w:rPr>
          <w:rFonts w:cstheme="minorHAnsi"/>
          <w:b/>
        </w:rPr>
        <w:t>how and e</w:t>
      </w:r>
      <w:r w:rsidRPr="0075475C">
        <w:rPr>
          <w:rFonts w:cstheme="minorHAnsi"/>
          <w:b/>
        </w:rPr>
        <w:t xml:space="preserve">xplain your work </w:t>
      </w:r>
      <w:r w:rsidRPr="0075475C">
        <w:rPr>
          <w:rFonts w:cstheme="minorHAnsi"/>
          <w:b/>
        </w:rPr>
        <w:t>here:</w:t>
      </w:r>
      <w:r w:rsidRPr="0075475C">
        <w:rPr>
          <w:rFonts w:cstheme="minorHAnsi"/>
          <w:b/>
        </w:rPr>
        <w:t xml:space="preserve"> </w:t>
      </w:r>
      <w:r w:rsidRPr="0075475C">
        <w:rPr>
          <w:b/>
        </w:rPr>
        <w:t>(</w:t>
      </w:r>
      <w:r>
        <w:rPr>
          <w:b/>
        </w:rPr>
        <w:t>5</w:t>
      </w:r>
      <w:r w:rsidRPr="0075475C">
        <w:rPr>
          <w:b/>
        </w:rPr>
        <w:t xml:space="preserve"> points)</w:t>
      </w:r>
    </w:p>
    <w:p w14:paraId="58DFF9CF" w14:textId="77777777" w:rsidR="000D60F3" w:rsidRDefault="001173D6" w:rsidP="000D60F3">
      <w:pPr>
        <w:pStyle w:val="ListParagraph"/>
        <w:spacing w:after="40" w:line="240" w:lineRule="auto"/>
        <w:ind w:left="1080"/>
        <w:jc w:val="both"/>
        <w:rPr>
          <w:rFonts w:cstheme="minorHAnsi"/>
        </w:rPr>
      </w:pPr>
    </w:p>
    <w:p w14:paraId="22BE0036" w14:textId="5C895561" w:rsidR="00FE134C" w:rsidRDefault="00144D16" w:rsidP="000D60F3">
      <w:pPr>
        <w:pStyle w:val="ListParagraph"/>
        <w:spacing w:after="40" w:line="240" w:lineRule="auto"/>
        <w:ind w:left="1080"/>
        <w:jc w:val="both"/>
        <w:rPr>
          <w:rFonts w:cstheme="minorHAnsi"/>
        </w:rPr>
      </w:pPr>
      <w:r>
        <w:rPr>
          <w:rFonts w:cstheme="minorHAnsi"/>
        </w:rPr>
        <w:t>Simple interest=</w:t>
      </w:r>
      <w:proofErr w:type="spellStart"/>
      <w:r>
        <w:rPr>
          <w:rFonts w:cstheme="minorHAnsi"/>
        </w:rPr>
        <w:t>principal</w:t>
      </w:r>
      <w:r w:rsidRPr="00144D16">
        <w:rPr>
          <w:rFonts w:cstheme="minorHAnsi"/>
        </w:rPr>
        <w:t>×</w:t>
      </w:r>
      <w:r>
        <w:rPr>
          <w:rFonts w:cstheme="minorHAnsi"/>
        </w:rPr>
        <w:t>Rate</w:t>
      </w:r>
      <w:r w:rsidR="00F17626" w:rsidRPr="00144D16">
        <w:rPr>
          <w:rFonts w:cstheme="minorHAnsi"/>
        </w:rPr>
        <w:t>×</w:t>
      </w:r>
      <w:r>
        <w:rPr>
          <w:rFonts w:cstheme="minorHAnsi"/>
        </w:rPr>
        <w:t>Time</w:t>
      </w:r>
      <w:proofErr w:type="spellEnd"/>
    </w:p>
    <w:p w14:paraId="02BD0341" w14:textId="1B9D5444" w:rsidR="00144D16" w:rsidRDefault="00144D16" w:rsidP="000D60F3">
      <w:pPr>
        <w:pStyle w:val="ListParagraph"/>
        <w:spacing w:after="40" w:line="240" w:lineRule="auto"/>
        <w:ind w:left="1080"/>
        <w:jc w:val="both"/>
        <w:rPr>
          <w:rFonts w:cstheme="minorHAnsi"/>
        </w:rPr>
      </w:pPr>
      <w:r>
        <w:rPr>
          <w:rFonts w:cstheme="minorHAnsi"/>
        </w:rPr>
        <w:tab/>
      </w:r>
      <w:r>
        <w:rPr>
          <w:rFonts w:cstheme="minorHAnsi"/>
        </w:rPr>
        <w:tab/>
        <w:t xml:space="preserve">     =5500</w:t>
      </w:r>
      <w:r w:rsidRPr="00144D16">
        <w:rPr>
          <w:rFonts w:cstheme="minorHAnsi"/>
        </w:rPr>
        <w:t>×</w:t>
      </w:r>
      <w:r>
        <w:rPr>
          <w:rFonts w:cstheme="minorHAnsi"/>
        </w:rPr>
        <w:t>0.14</w:t>
      </w:r>
      <w:r w:rsidR="00F17626" w:rsidRPr="00144D16">
        <w:rPr>
          <w:rFonts w:cstheme="minorHAnsi"/>
        </w:rPr>
        <w:t>×</w:t>
      </w:r>
      <w:r>
        <w:rPr>
          <w:rFonts w:cstheme="minorHAnsi"/>
        </w:rPr>
        <w:t>3</w:t>
      </w:r>
    </w:p>
    <w:p w14:paraId="5845BD01" w14:textId="1662D368" w:rsidR="00FE134C" w:rsidRPr="003D0C64" w:rsidRDefault="00144D16" w:rsidP="003D0C64">
      <w:pPr>
        <w:pStyle w:val="ListParagraph"/>
        <w:spacing w:after="40" w:line="240" w:lineRule="auto"/>
        <w:ind w:left="1080"/>
        <w:jc w:val="both"/>
        <w:rPr>
          <w:rFonts w:cstheme="minorHAnsi"/>
        </w:rPr>
      </w:pPr>
      <w:r>
        <w:rPr>
          <w:rFonts w:cstheme="minorHAnsi"/>
        </w:rPr>
        <w:tab/>
      </w:r>
      <w:r>
        <w:rPr>
          <w:rFonts w:cstheme="minorHAnsi"/>
        </w:rPr>
        <w:tab/>
        <w:t xml:space="preserve">     =$2,310</w:t>
      </w:r>
    </w:p>
    <w:p w14:paraId="237F68F2" w14:textId="77777777" w:rsidR="000D60F3" w:rsidRPr="003D0C64" w:rsidRDefault="001173D6" w:rsidP="00DC3D35">
      <w:pPr>
        <w:pStyle w:val="ListParagraph"/>
        <w:numPr>
          <w:ilvl w:val="0"/>
          <w:numId w:val="2"/>
        </w:numPr>
        <w:spacing w:after="40" w:line="240" w:lineRule="auto"/>
        <w:jc w:val="both"/>
        <w:rPr>
          <w:rFonts w:cstheme="minorHAnsi"/>
          <w:b/>
        </w:rPr>
      </w:pPr>
      <w:r w:rsidRPr="003D0C64">
        <w:rPr>
          <w:rFonts w:cstheme="minorHAnsi"/>
          <w:b/>
        </w:rPr>
        <w:t>H</w:t>
      </w:r>
      <w:r w:rsidRPr="003D0C64">
        <w:rPr>
          <w:rFonts w:cstheme="minorHAnsi"/>
          <w:b/>
        </w:rPr>
        <w:t xml:space="preserve">ow much </w:t>
      </w:r>
      <w:r w:rsidRPr="003D0C64">
        <w:rPr>
          <w:rFonts w:cstheme="minorHAnsi"/>
          <w:b/>
        </w:rPr>
        <w:t>is your</w:t>
      </w:r>
      <w:r w:rsidRPr="003D0C64">
        <w:rPr>
          <w:rFonts w:cstheme="minorHAnsi"/>
          <w:b/>
        </w:rPr>
        <w:t xml:space="preserve"> </w:t>
      </w:r>
      <w:r w:rsidRPr="003D0C64">
        <w:rPr>
          <w:rFonts w:cstheme="minorHAnsi"/>
          <w:b/>
        </w:rPr>
        <w:t>total bill</w:t>
      </w:r>
      <w:r w:rsidRPr="003D0C64">
        <w:rPr>
          <w:rFonts w:cstheme="minorHAnsi"/>
          <w:b/>
        </w:rPr>
        <w:t>—</w:t>
      </w:r>
      <w:r w:rsidRPr="003D0C64">
        <w:rPr>
          <w:rFonts w:cstheme="minorHAnsi"/>
          <w:b/>
        </w:rPr>
        <w:t>the total value of the appliances plus the interest</w:t>
      </w:r>
      <w:r w:rsidRPr="003D0C64">
        <w:rPr>
          <w:rFonts w:cstheme="minorHAnsi"/>
          <w:b/>
        </w:rPr>
        <w:t xml:space="preserve">? </w:t>
      </w:r>
      <w:r w:rsidRPr="003D0C64">
        <w:rPr>
          <w:rFonts w:cstheme="minorHAnsi"/>
          <w:b/>
        </w:rPr>
        <w:t>R</w:t>
      </w:r>
      <w:r w:rsidRPr="003D0C64">
        <w:rPr>
          <w:rFonts w:cstheme="minorHAnsi"/>
          <w:b/>
        </w:rPr>
        <w:t xml:space="preserve">ound your </w:t>
      </w:r>
      <w:r w:rsidRPr="003D0C64">
        <w:rPr>
          <w:rFonts w:cstheme="minorHAnsi"/>
          <w:b/>
        </w:rPr>
        <w:t>answer to the nearest cent.</w:t>
      </w:r>
    </w:p>
    <w:p w14:paraId="552DB1A0" w14:textId="77777777" w:rsidR="00492F18" w:rsidRPr="00492F18" w:rsidRDefault="001173D6" w:rsidP="00492F18">
      <w:pPr>
        <w:spacing w:after="40" w:line="240" w:lineRule="auto"/>
        <w:ind w:left="720"/>
        <w:jc w:val="both"/>
        <w:rPr>
          <w:rFonts w:cstheme="minorHAnsi"/>
        </w:rPr>
      </w:pPr>
    </w:p>
    <w:tbl>
      <w:tblPr>
        <w:tblStyle w:val="TableGrid"/>
        <w:tblW w:w="0" w:type="auto"/>
        <w:jc w:val="center"/>
        <w:tblLook w:val="04A0" w:firstRow="1" w:lastRow="0" w:firstColumn="1" w:lastColumn="0" w:noHBand="0" w:noVBand="1"/>
      </w:tblPr>
      <w:tblGrid>
        <w:gridCol w:w="4050"/>
        <w:gridCol w:w="3123"/>
      </w:tblGrid>
      <w:tr w:rsidR="00FE134C" w:rsidRPr="00113715" w14:paraId="75188532" w14:textId="77777777" w:rsidTr="00E63A53">
        <w:trPr>
          <w:jc w:val="center"/>
        </w:trPr>
        <w:tc>
          <w:tcPr>
            <w:tcW w:w="4050" w:type="dxa"/>
          </w:tcPr>
          <w:p w14:paraId="4B424296" w14:textId="05A074C4" w:rsidR="00FE134C" w:rsidRPr="00FE134C" w:rsidRDefault="001173D6" w:rsidP="00E63A53">
            <w:pPr>
              <w:spacing w:after="40"/>
              <w:jc w:val="center"/>
              <w:rPr>
                <w:rFonts w:cstheme="minorHAnsi"/>
                <w:b/>
              </w:rPr>
            </w:pPr>
            <w:r>
              <w:rPr>
                <w:rFonts w:cstheme="minorHAnsi"/>
                <w:b/>
              </w:rPr>
              <w:t xml:space="preserve">Total </w:t>
            </w:r>
            <w:r>
              <w:rPr>
                <w:rFonts w:cstheme="minorHAnsi"/>
                <w:b/>
              </w:rPr>
              <w:t>bill (simple interest</w:t>
            </w:r>
            <w:r>
              <w:rPr>
                <w:rFonts w:cstheme="minorHAnsi"/>
                <w:b/>
              </w:rPr>
              <w:t>)</w:t>
            </w:r>
          </w:p>
        </w:tc>
        <w:tc>
          <w:tcPr>
            <w:tcW w:w="3123" w:type="dxa"/>
          </w:tcPr>
          <w:p w14:paraId="48014DF5" w14:textId="4F74A6A0" w:rsidR="00FE134C" w:rsidRPr="00113715" w:rsidRDefault="001173D6" w:rsidP="00E63A53">
            <w:pPr>
              <w:pStyle w:val="ListParagraph"/>
              <w:spacing w:after="40" w:line="240" w:lineRule="auto"/>
              <w:ind w:left="0"/>
              <w:jc w:val="both"/>
              <w:rPr>
                <w:rFonts w:cstheme="minorHAnsi"/>
              </w:rPr>
            </w:pPr>
            <w:r>
              <w:rPr>
                <w:rFonts w:cstheme="minorHAnsi"/>
              </w:rPr>
              <w:t>$</w:t>
            </w:r>
          </w:p>
        </w:tc>
      </w:tr>
    </w:tbl>
    <w:p w14:paraId="4A59FDC6" w14:textId="77777777" w:rsidR="00FE134C" w:rsidRDefault="001173D6" w:rsidP="00FE134C">
      <w:pPr>
        <w:pStyle w:val="ListParagraph"/>
        <w:spacing w:after="40" w:line="240" w:lineRule="auto"/>
        <w:ind w:left="1080"/>
        <w:jc w:val="both"/>
        <w:rPr>
          <w:rFonts w:cstheme="minorHAnsi"/>
          <w:b/>
          <w:u w:val="single"/>
        </w:rPr>
      </w:pPr>
    </w:p>
    <w:p w14:paraId="0684DE7A" w14:textId="5957DB90" w:rsidR="00EB272C" w:rsidRPr="0075475C" w:rsidRDefault="001173D6" w:rsidP="00EB272C">
      <w:pPr>
        <w:pStyle w:val="ListParagraph"/>
        <w:spacing w:after="40" w:line="240" w:lineRule="auto"/>
        <w:ind w:left="1080"/>
        <w:jc w:val="both"/>
        <w:rPr>
          <w:rFonts w:cstheme="minorHAnsi"/>
          <w:b/>
        </w:rPr>
      </w:pPr>
      <w:r w:rsidRPr="0075475C">
        <w:rPr>
          <w:rFonts w:cstheme="minorHAnsi"/>
          <w:b/>
        </w:rPr>
        <w:t>Show and explain your work here:</w:t>
      </w:r>
      <w:r w:rsidRPr="0075475C">
        <w:rPr>
          <w:b/>
        </w:rPr>
        <w:t xml:space="preserve"> (</w:t>
      </w:r>
      <w:r>
        <w:rPr>
          <w:b/>
        </w:rPr>
        <w:t>5</w:t>
      </w:r>
      <w:r w:rsidRPr="0075475C">
        <w:rPr>
          <w:b/>
        </w:rPr>
        <w:t xml:space="preserve"> points)</w:t>
      </w:r>
    </w:p>
    <w:p w14:paraId="69E9D138" w14:textId="77777777" w:rsidR="0075163E" w:rsidRDefault="001173D6" w:rsidP="0075163E">
      <w:pPr>
        <w:pStyle w:val="ListParagraph"/>
        <w:rPr>
          <w:rFonts w:cstheme="minorHAnsi"/>
        </w:rPr>
      </w:pPr>
    </w:p>
    <w:p w14:paraId="74600DCD" w14:textId="27724989" w:rsidR="00FE134C" w:rsidRDefault="00144D16" w:rsidP="0075163E">
      <w:pPr>
        <w:pStyle w:val="ListParagraph"/>
        <w:rPr>
          <w:rFonts w:cstheme="minorHAnsi"/>
        </w:rPr>
      </w:pPr>
      <w:r>
        <w:rPr>
          <w:rFonts w:cstheme="minorHAnsi"/>
        </w:rPr>
        <w:t>Total Bill = principal + interest</w:t>
      </w:r>
    </w:p>
    <w:p w14:paraId="7A53884D" w14:textId="35573309" w:rsidR="00144D16" w:rsidRDefault="00144D16" w:rsidP="00144D16">
      <w:pPr>
        <w:rPr>
          <w:rFonts w:cstheme="minorHAnsi"/>
        </w:rPr>
      </w:pPr>
      <w:r>
        <w:rPr>
          <w:rFonts w:cstheme="minorHAnsi"/>
        </w:rPr>
        <w:tab/>
      </w:r>
      <w:r>
        <w:rPr>
          <w:rFonts w:cstheme="minorHAnsi"/>
        </w:rPr>
        <w:tab/>
        <w:t>=5500+2310</w:t>
      </w:r>
    </w:p>
    <w:p w14:paraId="6F27EC5A" w14:textId="365EDBCA" w:rsidR="005A20BD" w:rsidRPr="003D0C64" w:rsidRDefault="00144D16" w:rsidP="003D0C64">
      <w:pPr>
        <w:rPr>
          <w:rFonts w:cstheme="minorHAnsi"/>
        </w:rPr>
      </w:pPr>
      <w:r>
        <w:rPr>
          <w:rFonts w:cstheme="minorHAnsi"/>
        </w:rPr>
        <w:tab/>
      </w:r>
      <w:r>
        <w:rPr>
          <w:rFonts w:cstheme="minorHAnsi"/>
        </w:rPr>
        <w:tab/>
        <w:t>=$ 7,810</w:t>
      </w:r>
    </w:p>
    <w:p w14:paraId="4A0C5238" w14:textId="7D6B0036" w:rsidR="00F14EB3" w:rsidRPr="003D0C64" w:rsidRDefault="001173D6" w:rsidP="00DC3D35">
      <w:pPr>
        <w:pStyle w:val="ListParagraph"/>
        <w:numPr>
          <w:ilvl w:val="0"/>
          <w:numId w:val="2"/>
        </w:numPr>
        <w:spacing w:after="40" w:line="240" w:lineRule="auto"/>
        <w:jc w:val="both"/>
        <w:rPr>
          <w:rFonts w:cstheme="minorHAnsi"/>
          <w:b/>
        </w:rPr>
      </w:pPr>
      <w:r w:rsidRPr="003D0C64">
        <w:rPr>
          <w:rFonts w:cstheme="minorHAnsi"/>
          <w:b/>
        </w:rPr>
        <w:t>H</w:t>
      </w:r>
      <w:r w:rsidRPr="003D0C64">
        <w:rPr>
          <w:rFonts w:cstheme="minorHAnsi"/>
          <w:b/>
        </w:rPr>
        <w:t>ow much is your total bill if, instead, the store charge</w:t>
      </w:r>
      <w:r w:rsidRPr="003D0C64">
        <w:rPr>
          <w:rFonts w:cstheme="minorHAnsi"/>
          <w:b/>
        </w:rPr>
        <w:t>s</w:t>
      </w:r>
      <w:r w:rsidRPr="003D0C64">
        <w:rPr>
          <w:rFonts w:cstheme="minorHAnsi"/>
          <w:b/>
        </w:rPr>
        <w:t xml:space="preserve"> you interest </w:t>
      </w:r>
      <w:r w:rsidRPr="003D0C64">
        <w:rPr>
          <w:rFonts w:cstheme="minorHAnsi"/>
          <w:b/>
        </w:rPr>
        <w:t xml:space="preserve">that is </w:t>
      </w:r>
      <w:r w:rsidRPr="003D0C64">
        <w:rPr>
          <w:rFonts w:cstheme="minorHAnsi"/>
          <w:b/>
        </w:rPr>
        <w:t>compounded daily?</w:t>
      </w:r>
      <w:r w:rsidRPr="003D0C64">
        <w:rPr>
          <w:rFonts w:cstheme="minorHAnsi"/>
          <w:b/>
        </w:rPr>
        <w:t xml:space="preserve"> Use 6 digits on your intermediate calculations</w:t>
      </w:r>
      <w:r w:rsidRPr="003D0C64">
        <w:rPr>
          <w:rFonts w:cstheme="minorHAnsi"/>
          <w:b/>
        </w:rPr>
        <w:t>,</w:t>
      </w:r>
      <w:r w:rsidRPr="003D0C64">
        <w:rPr>
          <w:rFonts w:cstheme="minorHAnsi"/>
          <w:b/>
        </w:rPr>
        <w:t xml:space="preserve"> and round your final answer to the nearest cent. (Assume </w:t>
      </w:r>
      <w:r w:rsidRPr="003D0C64">
        <w:rPr>
          <w:rFonts w:cstheme="minorHAnsi"/>
          <w:b/>
          <w:i/>
        </w:rPr>
        <w:t>t</w:t>
      </w:r>
      <w:r w:rsidRPr="003D0C64">
        <w:rPr>
          <w:rFonts w:cstheme="minorHAnsi"/>
          <w:b/>
        </w:rPr>
        <w:t xml:space="preserve"> </w:t>
      </w:r>
      <w:r w:rsidRPr="003D0C64">
        <w:rPr>
          <w:rFonts w:cstheme="minorHAnsi"/>
          <w:b/>
        </w:rPr>
        <w:t>=</w:t>
      </w:r>
      <w:r w:rsidRPr="003D0C64">
        <w:rPr>
          <w:rFonts w:cstheme="minorHAnsi"/>
          <w:b/>
        </w:rPr>
        <w:t xml:space="preserve"> </w:t>
      </w:r>
      <w:r w:rsidRPr="003D0C64">
        <w:rPr>
          <w:rFonts w:cstheme="minorHAnsi"/>
          <w:b/>
        </w:rPr>
        <w:t>3</w:t>
      </w:r>
      <w:r w:rsidRPr="003D0C64">
        <w:rPr>
          <w:rFonts w:cstheme="minorHAnsi"/>
          <w:b/>
        </w:rPr>
        <w:t xml:space="preserve"> years.)</w:t>
      </w:r>
    </w:p>
    <w:p w14:paraId="25BF835A" w14:textId="77777777" w:rsidR="00BD30B9" w:rsidRDefault="001173D6" w:rsidP="00BD30B9">
      <w:pPr>
        <w:pStyle w:val="ListParagraph"/>
        <w:spacing w:after="40" w:line="240" w:lineRule="auto"/>
        <w:ind w:left="1080"/>
        <w:jc w:val="both"/>
        <w:rPr>
          <w:rFonts w:cstheme="minorHAnsi"/>
        </w:rPr>
      </w:pPr>
    </w:p>
    <w:tbl>
      <w:tblPr>
        <w:tblStyle w:val="TableGrid"/>
        <w:tblW w:w="0" w:type="auto"/>
        <w:jc w:val="center"/>
        <w:tblLook w:val="04A0" w:firstRow="1" w:lastRow="0" w:firstColumn="1" w:lastColumn="0" w:noHBand="0" w:noVBand="1"/>
      </w:tblPr>
      <w:tblGrid>
        <w:gridCol w:w="4050"/>
        <w:gridCol w:w="3123"/>
      </w:tblGrid>
      <w:tr w:rsidR="00F33D2A" w:rsidRPr="00113715" w14:paraId="18095313" w14:textId="77777777" w:rsidTr="00E63A53">
        <w:trPr>
          <w:jc w:val="center"/>
        </w:trPr>
        <w:tc>
          <w:tcPr>
            <w:tcW w:w="4050" w:type="dxa"/>
          </w:tcPr>
          <w:p w14:paraId="24991B95" w14:textId="7BFDA90B" w:rsidR="00F33D2A" w:rsidRPr="00FE134C" w:rsidRDefault="001173D6" w:rsidP="00F33D2A">
            <w:pPr>
              <w:spacing w:after="40"/>
              <w:jc w:val="center"/>
              <w:rPr>
                <w:rFonts w:cstheme="minorHAnsi"/>
                <w:b/>
              </w:rPr>
            </w:pPr>
            <w:r>
              <w:rPr>
                <w:rFonts w:cstheme="minorHAnsi"/>
                <w:b/>
              </w:rPr>
              <w:t xml:space="preserve">Total </w:t>
            </w:r>
            <w:r>
              <w:rPr>
                <w:rFonts w:cstheme="minorHAnsi"/>
                <w:b/>
              </w:rPr>
              <w:t>bill (compound interest</w:t>
            </w:r>
            <w:r>
              <w:rPr>
                <w:rFonts w:cstheme="minorHAnsi"/>
                <w:b/>
              </w:rPr>
              <w:t>)</w:t>
            </w:r>
          </w:p>
        </w:tc>
        <w:tc>
          <w:tcPr>
            <w:tcW w:w="3123" w:type="dxa"/>
          </w:tcPr>
          <w:p w14:paraId="20C3F135" w14:textId="4348AAF6" w:rsidR="00F33D2A" w:rsidRPr="00113715" w:rsidRDefault="001173D6" w:rsidP="00E63A53">
            <w:pPr>
              <w:pStyle w:val="ListParagraph"/>
              <w:spacing w:after="40" w:line="240" w:lineRule="auto"/>
              <w:ind w:left="0"/>
              <w:jc w:val="both"/>
              <w:rPr>
                <w:rFonts w:cstheme="minorHAnsi"/>
              </w:rPr>
            </w:pPr>
            <w:r>
              <w:rPr>
                <w:rFonts w:cstheme="minorHAnsi"/>
              </w:rPr>
              <w:t>$</w:t>
            </w:r>
            <w:r w:rsidR="000C1714">
              <w:rPr>
                <w:rFonts w:cstheme="minorHAnsi"/>
              </w:rPr>
              <w:t>8,370.1</w:t>
            </w:r>
          </w:p>
        </w:tc>
      </w:tr>
    </w:tbl>
    <w:p w14:paraId="38C4CB0E" w14:textId="77777777" w:rsidR="00F33D2A" w:rsidRDefault="001173D6" w:rsidP="00F33D2A">
      <w:pPr>
        <w:pStyle w:val="ListParagraph"/>
        <w:spacing w:after="40" w:line="240" w:lineRule="auto"/>
        <w:ind w:left="1080"/>
        <w:jc w:val="both"/>
        <w:rPr>
          <w:rFonts w:cstheme="minorHAnsi"/>
          <w:b/>
          <w:u w:val="single"/>
        </w:rPr>
      </w:pPr>
    </w:p>
    <w:p w14:paraId="3257A372" w14:textId="7CB1DA65" w:rsidR="00EB272C" w:rsidRPr="0075475C" w:rsidRDefault="001173D6" w:rsidP="00EB272C">
      <w:pPr>
        <w:pStyle w:val="ListParagraph"/>
        <w:spacing w:after="40" w:line="240" w:lineRule="auto"/>
        <w:ind w:left="1080"/>
        <w:jc w:val="both"/>
        <w:rPr>
          <w:rFonts w:cstheme="minorHAnsi"/>
          <w:b/>
        </w:rPr>
      </w:pPr>
      <w:r w:rsidRPr="0075475C">
        <w:rPr>
          <w:rFonts w:cstheme="minorHAnsi"/>
          <w:b/>
        </w:rPr>
        <w:t>Show and explain your work here:</w:t>
      </w:r>
      <w:r w:rsidRPr="0075475C">
        <w:rPr>
          <w:b/>
        </w:rPr>
        <w:t xml:space="preserve"> (</w:t>
      </w:r>
      <w:r>
        <w:rPr>
          <w:b/>
        </w:rPr>
        <w:t>6</w:t>
      </w:r>
      <w:r w:rsidRPr="0075475C">
        <w:rPr>
          <w:b/>
        </w:rPr>
        <w:t xml:space="preserve"> points)</w:t>
      </w:r>
    </w:p>
    <w:p w14:paraId="79FDB67B" w14:textId="77777777" w:rsidR="00F33D2A" w:rsidRDefault="001173D6" w:rsidP="00F33D2A">
      <w:pPr>
        <w:pStyle w:val="ListParagraph"/>
        <w:rPr>
          <w:rFonts w:cstheme="minorHAnsi"/>
        </w:rPr>
      </w:pPr>
    </w:p>
    <w:p w14:paraId="55BB185E" w14:textId="11ED0A50" w:rsidR="00F14EB3" w:rsidRPr="003D0C64" w:rsidRDefault="002B1188" w:rsidP="003D0C64">
      <w:pPr>
        <w:pStyle w:val="ListParagraph"/>
        <w:rPr>
          <w:rFonts w:eastAsiaTheme="minorEastAsia" w:cstheme="minorHAnsi"/>
        </w:rPr>
      </w:pPr>
      <w:r w:rsidRPr="00BD5E77">
        <w:rPr>
          <w:rFonts w:cstheme="minorHAnsi"/>
        </w:rPr>
        <w:t xml:space="preserve">Total bill </w:t>
      </w:r>
      <m:oMath>
        <m:r>
          <w:rPr>
            <w:rFonts w:ascii="Cambria Math" w:hAnsi="Cambria Math" w:cstheme="minorHAnsi"/>
          </w:rPr>
          <m:t>=A=</m:t>
        </m:r>
        <m:r>
          <w:rPr>
            <w:rFonts w:ascii="Cambria Math" w:hAnsi="Cambria Math" w:cstheme="minorHAnsi"/>
          </w:rPr>
          <m:t>5,500</m:t>
        </m:r>
        <m:r>
          <w:rPr>
            <w:rFonts w:ascii="Cambria Math" w:hAnsi="Cambria Math" w:cstheme="minorHAnsi"/>
          </w:rPr>
          <m:t xml:space="preserve"> </m:t>
        </m:r>
        <m:sSup>
          <m:sSupPr>
            <m:ctrlPr>
              <w:rPr>
                <w:rFonts w:ascii="Cambria Math" w:hAnsi="Cambria Math" w:cstheme="minorHAnsi"/>
                <w:i/>
              </w:rPr>
            </m:ctrlPr>
          </m:sSupPr>
          <m:e>
            <m:d>
              <m:dPr>
                <m:ctrlPr>
                  <w:rPr>
                    <w:rFonts w:ascii="Cambria Math" w:hAnsi="Cambria Math" w:cstheme="minorHAnsi"/>
                    <w:i/>
                  </w:rPr>
                </m:ctrlPr>
              </m:dPr>
              <m:e>
                <m:r>
                  <w:rPr>
                    <w:rFonts w:ascii="Cambria Math" w:hAnsi="Cambria Math" w:cstheme="minorHAnsi"/>
                  </w:rPr>
                  <m:t>1</m:t>
                </m:r>
                <m:r>
                  <w:rPr>
                    <w:rFonts w:ascii="Cambria Math" w:hAnsi="Cambria Math" w:cstheme="minorHAnsi"/>
                  </w:rPr>
                  <m:t>+</m:t>
                </m:r>
                <m:f>
                  <m:fPr>
                    <m:ctrlPr>
                      <w:rPr>
                        <w:rFonts w:ascii="Cambria Math" w:hAnsi="Cambria Math" w:cstheme="minorHAnsi"/>
                        <w:i/>
                      </w:rPr>
                    </m:ctrlPr>
                  </m:fPr>
                  <m:num>
                    <m:r>
                      <w:rPr>
                        <w:rFonts w:ascii="Cambria Math" w:hAnsi="Cambria Math" w:cstheme="minorHAnsi"/>
                      </w:rPr>
                      <m:t>0.</m:t>
                    </m:r>
                    <m:r>
                      <w:rPr>
                        <w:rFonts w:ascii="Cambria Math" w:hAnsi="Cambria Math" w:cstheme="minorHAnsi"/>
                      </w:rPr>
                      <m:t>14</m:t>
                    </m:r>
                  </m:num>
                  <m:den>
                    <m:r>
                      <w:rPr>
                        <w:rFonts w:ascii="Cambria Math" w:hAnsi="Cambria Math" w:cstheme="minorHAnsi"/>
                      </w:rPr>
                      <m:t>365</m:t>
                    </m:r>
                  </m:den>
                </m:f>
              </m:e>
            </m:d>
          </m:e>
          <m:sup>
            <m:r>
              <w:rPr>
                <w:rFonts w:ascii="Cambria Math" w:hAnsi="Cambria Math" w:cstheme="minorHAnsi"/>
              </w:rPr>
              <m:t>365</m:t>
            </m:r>
            <m:r>
              <m:rPr>
                <m:sty m:val="p"/>
              </m:rPr>
              <w:rPr>
                <w:rFonts w:ascii="Cambria Math" w:hAnsi="Cambria Math" w:cstheme="minorHAnsi"/>
              </w:rPr>
              <m:t>×</m:t>
            </m:r>
            <m:r>
              <m:rPr>
                <m:sty m:val="p"/>
              </m:rPr>
              <w:rPr>
                <w:rFonts w:ascii="Cambria Math" w:cstheme="minorHAnsi"/>
              </w:rPr>
              <m:t>3=1095</m:t>
            </m:r>
          </m:sup>
        </m:sSup>
      </m:oMath>
      <w:r w:rsidR="00BD5E77" w:rsidRPr="00BD5E77">
        <w:rPr>
          <w:rFonts w:eastAsiaTheme="minorEastAsia" w:cstheme="minorHAnsi"/>
        </w:rPr>
        <w:t xml:space="preserve">  MV = A = $</w:t>
      </w:r>
      <w:r w:rsidR="000C1714">
        <w:rPr>
          <w:rFonts w:eastAsiaTheme="minorEastAsia" w:cstheme="minorHAnsi"/>
        </w:rPr>
        <w:t>8,370.1</w:t>
      </w:r>
    </w:p>
    <w:p w14:paraId="05A2A8D1" w14:textId="77777777" w:rsidR="00F14EB3" w:rsidRPr="003D0C64" w:rsidRDefault="001173D6" w:rsidP="00DC3D35">
      <w:pPr>
        <w:pStyle w:val="ListParagraph"/>
        <w:numPr>
          <w:ilvl w:val="0"/>
          <w:numId w:val="2"/>
        </w:numPr>
        <w:spacing w:after="40" w:line="240" w:lineRule="auto"/>
        <w:jc w:val="both"/>
        <w:rPr>
          <w:rFonts w:cstheme="minorHAnsi"/>
          <w:b/>
        </w:rPr>
      </w:pPr>
      <w:r w:rsidRPr="003D0C64">
        <w:rPr>
          <w:rFonts w:cstheme="minorHAnsi"/>
          <w:b/>
        </w:rPr>
        <w:t>H</w:t>
      </w:r>
      <w:r w:rsidRPr="003D0C64">
        <w:rPr>
          <w:rFonts w:cstheme="minorHAnsi"/>
          <w:b/>
        </w:rPr>
        <w:t xml:space="preserve">ow much </w:t>
      </w:r>
      <w:r w:rsidRPr="003D0C64">
        <w:rPr>
          <w:rFonts w:cstheme="minorHAnsi"/>
          <w:b/>
        </w:rPr>
        <w:t>interest</w:t>
      </w:r>
      <w:r w:rsidRPr="003D0C64">
        <w:rPr>
          <w:rFonts w:cstheme="minorHAnsi"/>
          <w:b/>
        </w:rPr>
        <w:t xml:space="preserve"> d</w:t>
      </w:r>
      <w:r w:rsidRPr="003D0C64">
        <w:rPr>
          <w:rFonts w:cstheme="minorHAnsi"/>
          <w:b/>
        </w:rPr>
        <w:t>o</w:t>
      </w:r>
      <w:r w:rsidRPr="003D0C64">
        <w:rPr>
          <w:rFonts w:cstheme="minorHAnsi"/>
          <w:b/>
        </w:rPr>
        <w:t xml:space="preserve"> you pay</w:t>
      </w:r>
      <w:r w:rsidRPr="003D0C64">
        <w:rPr>
          <w:rFonts w:cstheme="minorHAnsi"/>
          <w:b/>
        </w:rPr>
        <w:t xml:space="preserve"> if it is compounded daily</w:t>
      </w:r>
      <w:r w:rsidRPr="003D0C64">
        <w:rPr>
          <w:rFonts w:cstheme="minorHAnsi"/>
          <w:b/>
        </w:rPr>
        <w:t xml:space="preserve">? </w:t>
      </w:r>
      <w:r w:rsidRPr="003D0C64">
        <w:rPr>
          <w:rFonts w:cstheme="minorHAnsi"/>
          <w:b/>
        </w:rPr>
        <w:t>R</w:t>
      </w:r>
      <w:r w:rsidRPr="003D0C64">
        <w:rPr>
          <w:rFonts w:cstheme="minorHAnsi"/>
          <w:b/>
        </w:rPr>
        <w:t>ound your answer to the nearest cent.</w:t>
      </w:r>
    </w:p>
    <w:p w14:paraId="4C330529" w14:textId="77777777" w:rsidR="00F14EB3" w:rsidRPr="003D0C64" w:rsidRDefault="001173D6" w:rsidP="00F14EB3">
      <w:pPr>
        <w:pStyle w:val="ListParagraph"/>
        <w:spacing w:after="40" w:line="240" w:lineRule="auto"/>
        <w:ind w:left="1080"/>
        <w:jc w:val="both"/>
        <w:rPr>
          <w:rFonts w:cstheme="minorHAnsi"/>
          <w:b/>
        </w:rPr>
      </w:pPr>
    </w:p>
    <w:tbl>
      <w:tblPr>
        <w:tblStyle w:val="TableGrid"/>
        <w:tblW w:w="0" w:type="auto"/>
        <w:jc w:val="center"/>
        <w:tblLook w:val="04A0" w:firstRow="1" w:lastRow="0" w:firstColumn="1" w:lastColumn="0" w:noHBand="0" w:noVBand="1"/>
      </w:tblPr>
      <w:tblGrid>
        <w:gridCol w:w="4050"/>
        <w:gridCol w:w="3123"/>
      </w:tblGrid>
      <w:tr w:rsidR="00BD30B9" w:rsidRPr="003D0C64" w14:paraId="6F828948" w14:textId="77777777" w:rsidTr="00E63A53">
        <w:trPr>
          <w:jc w:val="center"/>
        </w:trPr>
        <w:tc>
          <w:tcPr>
            <w:tcW w:w="4050" w:type="dxa"/>
          </w:tcPr>
          <w:p w14:paraId="05D04324" w14:textId="77777777" w:rsidR="00BD30B9" w:rsidRPr="003D0C64" w:rsidRDefault="001173D6" w:rsidP="00E63A53">
            <w:pPr>
              <w:spacing w:after="40"/>
              <w:jc w:val="center"/>
              <w:rPr>
                <w:rFonts w:cstheme="minorHAnsi"/>
                <w:b/>
              </w:rPr>
            </w:pPr>
            <w:r w:rsidRPr="003D0C64">
              <w:rPr>
                <w:rFonts w:cstheme="minorHAnsi"/>
                <w:b/>
              </w:rPr>
              <w:t>Interest</w:t>
            </w:r>
            <w:r w:rsidRPr="003D0C64">
              <w:rPr>
                <w:rFonts w:cstheme="minorHAnsi"/>
                <w:b/>
              </w:rPr>
              <w:t xml:space="preserve">, </w:t>
            </w:r>
            <w:r w:rsidRPr="003D0C64">
              <w:rPr>
                <w:rFonts w:cstheme="minorHAnsi"/>
                <w:b/>
                <w:i/>
              </w:rPr>
              <w:t>I</w:t>
            </w:r>
          </w:p>
        </w:tc>
        <w:tc>
          <w:tcPr>
            <w:tcW w:w="3123" w:type="dxa"/>
          </w:tcPr>
          <w:p w14:paraId="21AC7148" w14:textId="107A8C82" w:rsidR="00BD30B9" w:rsidRPr="003D0C64" w:rsidRDefault="001173D6" w:rsidP="00E63A53">
            <w:pPr>
              <w:pStyle w:val="ListParagraph"/>
              <w:spacing w:after="40" w:line="240" w:lineRule="auto"/>
              <w:ind w:left="0"/>
              <w:jc w:val="both"/>
              <w:rPr>
                <w:rFonts w:cstheme="minorHAnsi"/>
                <w:b/>
              </w:rPr>
            </w:pPr>
            <w:r w:rsidRPr="003D0C64">
              <w:rPr>
                <w:rFonts w:cstheme="minorHAnsi"/>
                <w:b/>
              </w:rPr>
              <w:t>$</w:t>
            </w:r>
            <w:r w:rsidR="000C1714" w:rsidRPr="003D0C64">
              <w:rPr>
                <w:rFonts w:cstheme="minorHAnsi"/>
                <w:b/>
              </w:rPr>
              <w:t>2870.1</w:t>
            </w:r>
          </w:p>
        </w:tc>
      </w:tr>
    </w:tbl>
    <w:p w14:paraId="7DD97CD9" w14:textId="77777777" w:rsidR="00BD30B9" w:rsidRPr="003D0C64" w:rsidRDefault="001173D6" w:rsidP="00BD30B9">
      <w:pPr>
        <w:pStyle w:val="ListParagraph"/>
        <w:spacing w:after="40" w:line="240" w:lineRule="auto"/>
        <w:ind w:left="1080"/>
        <w:jc w:val="both"/>
        <w:rPr>
          <w:rFonts w:cstheme="minorHAnsi"/>
          <w:b/>
        </w:rPr>
      </w:pPr>
    </w:p>
    <w:p w14:paraId="67261DEF" w14:textId="7B3ADBD5" w:rsidR="00EB272C" w:rsidRPr="003D0C64" w:rsidRDefault="001173D6" w:rsidP="00EB272C">
      <w:pPr>
        <w:pStyle w:val="ListParagraph"/>
        <w:spacing w:after="40" w:line="240" w:lineRule="auto"/>
        <w:ind w:left="1080"/>
        <w:jc w:val="both"/>
        <w:rPr>
          <w:rFonts w:cstheme="minorHAnsi"/>
          <w:b/>
        </w:rPr>
      </w:pPr>
      <w:r w:rsidRPr="003D0C64">
        <w:rPr>
          <w:rFonts w:cstheme="minorHAnsi"/>
          <w:b/>
        </w:rPr>
        <w:t>Show and explain your work here:</w:t>
      </w:r>
      <w:r w:rsidRPr="003D0C64">
        <w:rPr>
          <w:b/>
        </w:rPr>
        <w:t xml:space="preserve"> (</w:t>
      </w:r>
      <w:r w:rsidRPr="003D0C64">
        <w:rPr>
          <w:b/>
        </w:rPr>
        <w:t>5</w:t>
      </w:r>
      <w:r w:rsidRPr="003D0C64">
        <w:rPr>
          <w:b/>
        </w:rPr>
        <w:t xml:space="preserve"> points)</w:t>
      </w:r>
    </w:p>
    <w:p w14:paraId="3F1EC7EC" w14:textId="48959F94" w:rsidR="00BD30B9" w:rsidRPr="003D0C64" w:rsidRDefault="000C1714" w:rsidP="00F14EB3">
      <w:pPr>
        <w:pStyle w:val="ListParagraph"/>
        <w:spacing w:after="40" w:line="240" w:lineRule="auto"/>
        <w:ind w:left="1080"/>
        <w:jc w:val="both"/>
        <w:rPr>
          <w:rFonts w:cstheme="minorHAnsi"/>
        </w:rPr>
      </w:pPr>
      <w:r w:rsidRPr="003D0C64">
        <w:rPr>
          <w:rFonts w:cstheme="minorHAnsi"/>
        </w:rPr>
        <w:t>Interest=the paid amount-the principal</w:t>
      </w:r>
    </w:p>
    <w:p w14:paraId="2F17D31C" w14:textId="4FBB8C47" w:rsidR="000C1714" w:rsidRPr="003D0C64" w:rsidRDefault="000C1714" w:rsidP="00F14EB3">
      <w:pPr>
        <w:pStyle w:val="ListParagraph"/>
        <w:spacing w:after="40" w:line="240" w:lineRule="auto"/>
        <w:ind w:left="1080"/>
        <w:jc w:val="both"/>
        <w:rPr>
          <w:rFonts w:eastAsiaTheme="minorEastAsia" w:cstheme="minorHAnsi"/>
        </w:rPr>
      </w:pPr>
      <w:r w:rsidRPr="003D0C64">
        <w:rPr>
          <w:rFonts w:cstheme="minorHAnsi"/>
        </w:rPr>
        <w:tab/>
        <w:t xml:space="preserve">      =</w:t>
      </w:r>
      <w:r w:rsidRPr="003D0C64">
        <w:rPr>
          <w:rFonts w:eastAsiaTheme="minorEastAsia" w:cstheme="minorHAnsi"/>
        </w:rPr>
        <w:t>8,370.1–</w:t>
      </w:r>
      <w:r w:rsidRPr="003D0C64">
        <w:rPr>
          <w:rFonts w:eastAsiaTheme="minorEastAsia" w:cstheme="minorHAnsi"/>
        </w:rPr>
        <w:t>5500</w:t>
      </w:r>
    </w:p>
    <w:p w14:paraId="4AF43973" w14:textId="586CBCA1" w:rsidR="00BD30B9" w:rsidRPr="003D0C64" w:rsidRDefault="000C1714" w:rsidP="003D0C64">
      <w:pPr>
        <w:pStyle w:val="ListParagraph"/>
        <w:spacing w:after="40" w:line="240" w:lineRule="auto"/>
        <w:ind w:left="1080"/>
        <w:jc w:val="both"/>
        <w:rPr>
          <w:rFonts w:cstheme="minorHAnsi"/>
        </w:rPr>
      </w:pPr>
      <w:r w:rsidRPr="003D0C64">
        <w:rPr>
          <w:rFonts w:eastAsiaTheme="minorEastAsia" w:cstheme="minorHAnsi"/>
        </w:rPr>
        <w:tab/>
        <w:t xml:space="preserve">       =$2870.1</w:t>
      </w:r>
    </w:p>
    <w:p w14:paraId="164CBEDB" w14:textId="77777777" w:rsidR="00BD30B9" w:rsidRDefault="001173D6" w:rsidP="00F14EB3">
      <w:pPr>
        <w:pStyle w:val="ListParagraph"/>
        <w:spacing w:after="40" w:line="240" w:lineRule="auto"/>
        <w:ind w:left="1080"/>
        <w:jc w:val="both"/>
        <w:rPr>
          <w:rFonts w:cstheme="minorHAnsi"/>
        </w:rPr>
      </w:pPr>
    </w:p>
    <w:p w14:paraId="4D4AFC5D" w14:textId="3D332F5C" w:rsidR="00EB272C" w:rsidRPr="003D0C64" w:rsidRDefault="001173D6" w:rsidP="00EB272C">
      <w:pPr>
        <w:pStyle w:val="ListParagraph"/>
        <w:numPr>
          <w:ilvl w:val="0"/>
          <w:numId w:val="2"/>
        </w:numPr>
        <w:spacing w:after="40" w:line="240" w:lineRule="auto"/>
        <w:jc w:val="both"/>
        <w:rPr>
          <w:rFonts w:cstheme="minorHAnsi"/>
          <w:b/>
          <w:u w:val="single"/>
        </w:rPr>
      </w:pPr>
      <w:r w:rsidRPr="003D0C64">
        <w:rPr>
          <w:rFonts w:cstheme="minorHAnsi"/>
          <w:b/>
        </w:rPr>
        <w:t xml:space="preserve">Based on </w:t>
      </w:r>
      <w:r w:rsidRPr="003D0C64">
        <w:rPr>
          <w:rFonts w:cstheme="minorHAnsi"/>
          <w:b/>
        </w:rPr>
        <w:t xml:space="preserve">the result of </w:t>
      </w:r>
      <w:r w:rsidRPr="003D0C64">
        <w:rPr>
          <w:rFonts w:cstheme="minorHAnsi"/>
          <w:b/>
        </w:rPr>
        <w:t xml:space="preserve">your calculations, write a summary </w:t>
      </w:r>
      <w:r w:rsidRPr="003D0C64">
        <w:rPr>
          <w:rFonts w:cstheme="minorHAnsi"/>
          <w:b/>
        </w:rPr>
        <w:t xml:space="preserve">about the difference </w:t>
      </w:r>
      <w:r w:rsidRPr="003D0C64">
        <w:rPr>
          <w:rFonts w:cstheme="minorHAnsi"/>
          <w:b/>
        </w:rPr>
        <w:t xml:space="preserve">between simple </w:t>
      </w:r>
      <w:r w:rsidRPr="003D0C64">
        <w:rPr>
          <w:rFonts w:cstheme="minorHAnsi"/>
          <w:b/>
        </w:rPr>
        <w:t xml:space="preserve">and compound interest. </w:t>
      </w:r>
      <w:r w:rsidRPr="003D0C64">
        <w:rPr>
          <w:rFonts w:cstheme="minorHAnsi"/>
          <w:b/>
        </w:rPr>
        <w:t>E</w:t>
      </w:r>
      <w:r w:rsidRPr="003D0C64">
        <w:rPr>
          <w:rFonts w:cstheme="minorHAnsi"/>
          <w:b/>
        </w:rPr>
        <w:t xml:space="preserve">xplain your </w:t>
      </w:r>
      <w:r w:rsidRPr="003D0C64">
        <w:rPr>
          <w:rFonts w:cstheme="minorHAnsi"/>
          <w:b/>
        </w:rPr>
        <w:t>answer.</w:t>
      </w:r>
      <w:r w:rsidRPr="003D0C64">
        <w:rPr>
          <w:b/>
        </w:rPr>
        <w:t xml:space="preserve"> </w:t>
      </w:r>
      <w:r w:rsidRPr="003D0C64">
        <w:rPr>
          <w:b/>
        </w:rPr>
        <w:t>(</w:t>
      </w:r>
      <w:r w:rsidRPr="003D0C64">
        <w:rPr>
          <w:b/>
        </w:rPr>
        <w:t>6</w:t>
      </w:r>
      <w:r w:rsidRPr="003D0C64">
        <w:rPr>
          <w:b/>
        </w:rPr>
        <w:t xml:space="preserve"> points)</w:t>
      </w:r>
    </w:p>
    <w:p w14:paraId="782147BC" w14:textId="77777777" w:rsidR="00BD30B9" w:rsidRDefault="001173D6" w:rsidP="00BD30B9">
      <w:pPr>
        <w:spacing w:after="40" w:line="240" w:lineRule="auto"/>
        <w:jc w:val="both"/>
        <w:rPr>
          <w:rFonts w:cstheme="minorHAnsi"/>
          <w:u w:val="single"/>
        </w:rPr>
      </w:pPr>
    </w:p>
    <w:p w14:paraId="035267EF" w14:textId="1FEF8F2F" w:rsidR="00EB272C" w:rsidRPr="003D0C64" w:rsidRDefault="00F06878" w:rsidP="003D0C64">
      <w:pPr>
        <w:spacing w:after="40" w:line="240" w:lineRule="auto"/>
        <w:ind w:left="720" w:hanging="11"/>
        <w:jc w:val="both"/>
        <w:rPr>
          <w:rFonts w:cstheme="minorHAnsi"/>
        </w:rPr>
      </w:pPr>
      <w:r w:rsidRPr="003D0C64">
        <w:rPr>
          <w:rFonts w:cstheme="minorHAnsi"/>
        </w:rPr>
        <w:t>To calculate simple interest, you do it on the original, or the principal amount of the loan while the compound interest</w:t>
      </w:r>
      <w:r w:rsidR="00C9756F" w:rsidRPr="003D0C64">
        <w:rPr>
          <w:rFonts w:cstheme="minorHAnsi"/>
        </w:rPr>
        <w:t xml:space="preserve"> is calculated on the original or principal amount and also on the interest that has accumulated over last periods. Compound interest can be viewed as interest on interest</w:t>
      </w:r>
      <w:r w:rsidRPr="003D0C64">
        <w:rPr>
          <w:rFonts w:cstheme="minorHAnsi"/>
        </w:rPr>
        <w:t xml:space="preserve"> </w:t>
      </w:r>
      <w:r w:rsidR="00C9756F" w:rsidRPr="003D0C64">
        <w:rPr>
          <w:rFonts w:cstheme="minorHAnsi"/>
        </w:rPr>
        <w:t>and therefore it is always higher than the compound interest.</w:t>
      </w:r>
      <w:r w:rsidR="00AB055E" w:rsidRPr="003D0C64">
        <w:rPr>
          <w:rFonts w:cstheme="minorHAnsi"/>
        </w:rPr>
        <w:t xml:space="preserve"> </w:t>
      </w:r>
    </w:p>
    <w:p w14:paraId="74E567C8" w14:textId="77777777" w:rsidR="00BD30B9" w:rsidRPr="00BD30B9" w:rsidRDefault="001173D6" w:rsidP="00BD30B9">
      <w:pPr>
        <w:spacing w:after="40" w:line="240" w:lineRule="auto"/>
        <w:jc w:val="both"/>
        <w:rPr>
          <w:rFonts w:cstheme="minorHAnsi"/>
          <w:u w:val="single"/>
        </w:rPr>
      </w:pPr>
    </w:p>
    <w:p w14:paraId="2ABF804F" w14:textId="4EAB2797" w:rsidR="00DC3D35" w:rsidRPr="003D0C64" w:rsidRDefault="001173D6" w:rsidP="00EB272C">
      <w:pPr>
        <w:pStyle w:val="ListParagraph"/>
        <w:numPr>
          <w:ilvl w:val="0"/>
          <w:numId w:val="2"/>
        </w:numPr>
        <w:spacing w:after="40" w:line="240" w:lineRule="auto"/>
        <w:jc w:val="both"/>
        <w:rPr>
          <w:rFonts w:cstheme="minorHAnsi"/>
          <w:b/>
          <w:u w:val="single"/>
        </w:rPr>
      </w:pPr>
      <w:r w:rsidRPr="003D0C64">
        <w:rPr>
          <w:rFonts w:cstheme="minorHAnsi"/>
          <w:b/>
        </w:rPr>
        <w:lastRenderedPageBreak/>
        <w:t>Do you think a deferred billing option is helpful for shoppers?</w:t>
      </w:r>
      <w:r w:rsidRPr="003D0C64">
        <w:rPr>
          <w:rFonts w:cstheme="minorHAnsi"/>
          <w:b/>
        </w:rPr>
        <w:t xml:space="preserve"> Explain your answer.</w:t>
      </w:r>
      <w:r w:rsidRPr="003D0C64">
        <w:rPr>
          <w:b/>
        </w:rPr>
        <w:t xml:space="preserve"> </w:t>
      </w:r>
      <w:r w:rsidRPr="003D0C64">
        <w:rPr>
          <w:b/>
        </w:rPr>
        <w:t>(</w:t>
      </w:r>
      <w:r w:rsidRPr="003D0C64">
        <w:rPr>
          <w:b/>
        </w:rPr>
        <w:t>5</w:t>
      </w:r>
      <w:r w:rsidRPr="003D0C64">
        <w:rPr>
          <w:b/>
        </w:rPr>
        <w:t xml:space="preserve"> points)</w:t>
      </w:r>
    </w:p>
    <w:p w14:paraId="025625F3" w14:textId="77777777" w:rsidR="00BD30B9" w:rsidRDefault="001173D6" w:rsidP="00BD30B9">
      <w:pPr>
        <w:pStyle w:val="ListParagraph"/>
        <w:spacing w:after="40" w:line="240" w:lineRule="auto"/>
        <w:ind w:left="1080"/>
        <w:jc w:val="both"/>
        <w:rPr>
          <w:rFonts w:cstheme="minorHAnsi"/>
          <w:b/>
          <w:u w:val="single"/>
        </w:rPr>
      </w:pPr>
    </w:p>
    <w:p w14:paraId="0FAA265A" w14:textId="2097960D" w:rsidR="00404F85" w:rsidRPr="003D0C64" w:rsidRDefault="00090488" w:rsidP="00090488">
      <w:pPr>
        <w:spacing w:after="40" w:line="240" w:lineRule="auto"/>
        <w:ind w:left="720"/>
        <w:jc w:val="both"/>
        <w:rPr>
          <w:rFonts w:cstheme="minorHAnsi"/>
        </w:rPr>
      </w:pPr>
      <w:r w:rsidRPr="003D0C64">
        <w:rPr>
          <w:rFonts w:cstheme="minorHAnsi"/>
        </w:rPr>
        <w:t xml:space="preserve">I think deferred billing is very helpful since it allows </w:t>
      </w:r>
      <w:r w:rsidR="00085449" w:rsidRPr="003D0C64">
        <w:rPr>
          <w:rFonts w:cstheme="minorHAnsi"/>
        </w:rPr>
        <w:t>a customer</w:t>
      </w:r>
      <w:r w:rsidRPr="003D0C64">
        <w:rPr>
          <w:rFonts w:cstheme="minorHAnsi"/>
        </w:rPr>
        <w:t xml:space="preserve"> </w:t>
      </w:r>
      <w:r w:rsidR="00085449" w:rsidRPr="003D0C64">
        <w:rPr>
          <w:rFonts w:cstheme="minorHAnsi"/>
        </w:rPr>
        <w:t xml:space="preserve">to have a good at that time but do not have all the money </w:t>
      </w:r>
      <w:r w:rsidRPr="003D0C64">
        <w:rPr>
          <w:rFonts w:cstheme="minorHAnsi"/>
        </w:rPr>
        <w:t xml:space="preserve">to purchase an item </w:t>
      </w:r>
      <w:r w:rsidR="00085449" w:rsidRPr="003D0C64">
        <w:rPr>
          <w:rFonts w:cstheme="minorHAnsi"/>
        </w:rPr>
        <w:t xml:space="preserve">at that time. Through this, the customers can save the amount within the provided time limit. Also, while using this method, it is important for the customers to ensure that they within the required time to evade punitive interests. </w:t>
      </w:r>
    </w:p>
    <w:p w14:paraId="0D835127" w14:textId="77777777" w:rsidR="00EB272C" w:rsidRDefault="001173D6" w:rsidP="00DC3D35">
      <w:pPr>
        <w:spacing w:after="40" w:line="240" w:lineRule="auto"/>
        <w:jc w:val="both"/>
        <w:rPr>
          <w:rFonts w:cstheme="minorHAnsi"/>
          <w:b/>
          <w:u w:val="single"/>
        </w:rPr>
      </w:pPr>
    </w:p>
    <w:p w14:paraId="0D8E0165" w14:textId="3444A050" w:rsidR="00925FF4" w:rsidRPr="00113715" w:rsidRDefault="001173D6" w:rsidP="00DC3D35">
      <w:pPr>
        <w:spacing w:after="40" w:line="240" w:lineRule="auto"/>
        <w:jc w:val="both"/>
        <w:rPr>
          <w:rFonts w:cstheme="minorHAnsi"/>
          <w:b/>
        </w:rPr>
      </w:pPr>
      <w:r>
        <w:rPr>
          <w:rFonts w:cstheme="minorHAnsi"/>
          <w:b/>
        </w:rPr>
        <w:t>SAVING FOR RETIREMENT</w:t>
      </w:r>
    </w:p>
    <w:p w14:paraId="1BD84A19" w14:textId="77777777" w:rsidR="00925FF4" w:rsidRPr="00113715" w:rsidRDefault="001173D6" w:rsidP="00575DFA">
      <w:pPr>
        <w:pStyle w:val="ListParagraph"/>
        <w:spacing w:after="40" w:line="240" w:lineRule="auto"/>
        <w:jc w:val="both"/>
        <w:rPr>
          <w:rFonts w:cstheme="minorHAnsi"/>
          <w:b/>
          <w:u w:val="single"/>
        </w:rPr>
      </w:pPr>
    </w:p>
    <w:p w14:paraId="539F62B8" w14:textId="17DF5322" w:rsidR="00913661" w:rsidRPr="003D0C64" w:rsidRDefault="001173D6" w:rsidP="00EB272C">
      <w:pPr>
        <w:pStyle w:val="ListParagraph"/>
        <w:spacing w:after="40" w:line="240" w:lineRule="auto"/>
        <w:ind w:left="0"/>
        <w:jc w:val="both"/>
        <w:rPr>
          <w:rFonts w:cstheme="minorHAnsi"/>
          <w:b/>
        </w:rPr>
      </w:pPr>
      <w:r w:rsidRPr="003D0C64">
        <w:rPr>
          <w:rFonts w:cstheme="minorHAnsi"/>
          <w:b/>
        </w:rPr>
        <w:t xml:space="preserve">Suppose your goal is to have a lump sum that you can withdraw when you retire. </w:t>
      </w:r>
      <w:r w:rsidRPr="003D0C64">
        <w:rPr>
          <w:rFonts w:cstheme="minorHAnsi"/>
          <w:b/>
        </w:rPr>
        <w:t>To accomplish this, you decided to contribute a portion of your pa</w:t>
      </w:r>
      <w:r w:rsidRPr="003D0C64">
        <w:rPr>
          <w:rFonts w:cstheme="minorHAnsi"/>
          <w:b/>
        </w:rPr>
        <w:t xml:space="preserve">ycheck </w:t>
      </w:r>
      <w:r w:rsidRPr="003D0C64">
        <w:rPr>
          <w:rFonts w:cstheme="minorHAnsi"/>
          <w:b/>
        </w:rPr>
        <w:t>to</w:t>
      </w:r>
      <w:r w:rsidRPr="003D0C64">
        <w:rPr>
          <w:rFonts w:cstheme="minorHAnsi"/>
          <w:b/>
        </w:rPr>
        <w:t xml:space="preserve"> an annuity</w:t>
      </w:r>
      <w:r w:rsidRPr="003D0C64">
        <w:rPr>
          <w:rFonts w:cstheme="minorHAnsi"/>
          <w:b/>
        </w:rPr>
        <w:t>.</w:t>
      </w:r>
    </w:p>
    <w:p w14:paraId="249B0B2E" w14:textId="77777777" w:rsidR="00913661" w:rsidRPr="00113715" w:rsidRDefault="001173D6" w:rsidP="00575DFA">
      <w:pPr>
        <w:pStyle w:val="ListParagraph"/>
        <w:spacing w:after="40" w:line="240" w:lineRule="auto"/>
        <w:jc w:val="both"/>
        <w:rPr>
          <w:rFonts w:cstheme="minorHAnsi"/>
        </w:rPr>
      </w:pPr>
    </w:p>
    <w:p w14:paraId="6B08B17C" w14:textId="75E01D7C" w:rsidR="003C6B38" w:rsidRPr="003D0C64" w:rsidRDefault="001173D6" w:rsidP="006313FF">
      <w:pPr>
        <w:pStyle w:val="ListParagraph"/>
        <w:numPr>
          <w:ilvl w:val="0"/>
          <w:numId w:val="5"/>
        </w:numPr>
        <w:spacing w:after="40" w:line="240" w:lineRule="auto"/>
        <w:ind w:left="1080"/>
        <w:jc w:val="both"/>
        <w:rPr>
          <w:rFonts w:cstheme="minorHAnsi"/>
          <w:b/>
        </w:rPr>
      </w:pPr>
      <w:r w:rsidRPr="003D0C64">
        <w:rPr>
          <w:rFonts w:cstheme="minorHAnsi"/>
          <w:b/>
        </w:rPr>
        <w:t xml:space="preserve">Using the AIU Library or the Internet, </w:t>
      </w:r>
      <w:r w:rsidRPr="003D0C64">
        <w:rPr>
          <w:rFonts w:cstheme="minorHAnsi"/>
          <w:b/>
        </w:rPr>
        <w:t>read</w:t>
      </w:r>
      <w:r w:rsidRPr="003D0C64">
        <w:rPr>
          <w:rFonts w:cstheme="minorHAnsi"/>
          <w:b/>
        </w:rPr>
        <w:t xml:space="preserve"> </w:t>
      </w:r>
      <w:r w:rsidRPr="003D0C64">
        <w:rPr>
          <w:rFonts w:cstheme="minorHAnsi"/>
          <w:b/>
        </w:rPr>
        <w:t xml:space="preserve">about </w:t>
      </w:r>
      <w:r w:rsidRPr="003D0C64">
        <w:rPr>
          <w:rFonts w:cstheme="minorHAnsi"/>
          <w:b/>
        </w:rPr>
        <w:t>what kind of</w:t>
      </w:r>
      <w:r w:rsidRPr="003D0C64">
        <w:rPr>
          <w:rFonts w:cstheme="minorHAnsi"/>
          <w:b/>
        </w:rPr>
        <w:t xml:space="preserve"> expenses </w:t>
      </w:r>
      <w:r w:rsidRPr="003D0C64">
        <w:rPr>
          <w:rFonts w:cstheme="minorHAnsi"/>
          <w:b/>
        </w:rPr>
        <w:t xml:space="preserve">you will </w:t>
      </w:r>
      <w:r w:rsidRPr="003D0C64">
        <w:rPr>
          <w:rFonts w:cstheme="minorHAnsi"/>
          <w:b/>
        </w:rPr>
        <w:t>be face</w:t>
      </w:r>
      <w:r w:rsidRPr="003D0C64">
        <w:rPr>
          <w:rFonts w:cstheme="minorHAnsi"/>
          <w:b/>
        </w:rPr>
        <w:t>d with</w:t>
      </w:r>
      <w:r w:rsidRPr="003D0C64">
        <w:rPr>
          <w:rFonts w:cstheme="minorHAnsi"/>
          <w:b/>
        </w:rPr>
        <w:t xml:space="preserve"> </w:t>
      </w:r>
      <w:r w:rsidRPr="003D0C64">
        <w:rPr>
          <w:rFonts w:cstheme="minorHAnsi"/>
          <w:b/>
        </w:rPr>
        <w:t xml:space="preserve">when you retire. Write a </w:t>
      </w:r>
      <w:r w:rsidRPr="003D0C64">
        <w:rPr>
          <w:rFonts w:cstheme="minorHAnsi"/>
          <w:b/>
        </w:rPr>
        <w:t>brief summary</w:t>
      </w:r>
      <w:r w:rsidRPr="003D0C64">
        <w:rPr>
          <w:rFonts w:cstheme="minorHAnsi"/>
          <w:b/>
        </w:rPr>
        <w:t xml:space="preserve"> of your research</w:t>
      </w:r>
      <w:r w:rsidRPr="003D0C64">
        <w:rPr>
          <w:rFonts w:cstheme="minorHAnsi"/>
          <w:b/>
        </w:rPr>
        <w:t xml:space="preserve"> here:</w:t>
      </w:r>
      <w:r w:rsidRPr="003D0C64">
        <w:rPr>
          <w:b/>
        </w:rPr>
        <w:t xml:space="preserve"> </w:t>
      </w:r>
      <w:r w:rsidRPr="003D0C64">
        <w:rPr>
          <w:b/>
        </w:rPr>
        <w:t>(</w:t>
      </w:r>
      <w:r w:rsidRPr="003D0C64">
        <w:rPr>
          <w:b/>
        </w:rPr>
        <w:t>6</w:t>
      </w:r>
      <w:r w:rsidRPr="003D0C64">
        <w:rPr>
          <w:b/>
        </w:rPr>
        <w:t xml:space="preserve"> points)</w:t>
      </w:r>
    </w:p>
    <w:p w14:paraId="478DD0B7" w14:textId="77777777" w:rsidR="00FC2FF4" w:rsidRDefault="001173D6" w:rsidP="00707CD5">
      <w:pPr>
        <w:spacing w:after="40" w:line="240" w:lineRule="auto"/>
        <w:jc w:val="both"/>
        <w:rPr>
          <w:rFonts w:cstheme="minorHAnsi"/>
        </w:rPr>
      </w:pPr>
      <w:r w:rsidRPr="00707CD5">
        <w:rPr>
          <w:rFonts w:cstheme="minorHAnsi"/>
        </w:rPr>
        <w:t xml:space="preserve">  </w:t>
      </w:r>
    </w:p>
    <w:p w14:paraId="0DE44679" w14:textId="3CB215EB" w:rsidR="00194F2F" w:rsidRDefault="00EC25EF" w:rsidP="00707CD5">
      <w:pPr>
        <w:spacing w:after="40" w:line="240" w:lineRule="auto"/>
        <w:jc w:val="both"/>
        <w:rPr>
          <w:rFonts w:cstheme="minorHAnsi"/>
        </w:rPr>
      </w:pPr>
      <w:r>
        <w:rPr>
          <w:rFonts w:cstheme="minorHAnsi"/>
        </w:rPr>
        <w:t xml:space="preserve">Upon doing a research on the expenses I will always have to pay on my retirement, I found out that the major five expenses I will have to face will be purchasing a house, paying taxes, vacation savings, </w:t>
      </w:r>
      <w:r>
        <w:rPr>
          <w:rFonts w:cstheme="minorHAnsi"/>
        </w:rPr>
        <w:t>transportation</w:t>
      </w:r>
      <w:r>
        <w:rPr>
          <w:rFonts w:cstheme="minorHAnsi"/>
        </w:rPr>
        <w:t xml:space="preserve"> and</w:t>
      </w:r>
      <w:r w:rsidRPr="00EC25EF">
        <w:rPr>
          <w:rFonts w:cstheme="minorHAnsi"/>
        </w:rPr>
        <w:t xml:space="preserve"> </w:t>
      </w:r>
      <w:r>
        <w:rPr>
          <w:rFonts w:cstheme="minorHAnsi"/>
        </w:rPr>
        <w:t>healthcare</w:t>
      </w:r>
      <w:r w:rsidR="00105AFB">
        <w:rPr>
          <w:rFonts w:cstheme="minorHAnsi"/>
        </w:rPr>
        <w:t>. All these forms of expenditure can go up to $50,000 per year.</w:t>
      </w:r>
      <w:bookmarkStart w:id="0" w:name="_GoBack"/>
      <w:bookmarkEnd w:id="0"/>
    </w:p>
    <w:p w14:paraId="2E0D5BD2" w14:textId="23BCE024" w:rsidR="00D61D1B" w:rsidRDefault="003452DA" w:rsidP="00707CD5">
      <w:pPr>
        <w:spacing w:after="40" w:line="240" w:lineRule="auto"/>
        <w:jc w:val="both"/>
        <w:rPr>
          <w:rFonts w:cstheme="minorHAnsi"/>
        </w:rPr>
      </w:pPr>
      <w:r w:rsidRPr="003452DA">
        <w:rPr>
          <w:rFonts w:cstheme="minorHAnsi"/>
        </w:rPr>
        <w:t xml:space="preserve">Retrieved from: </w:t>
      </w:r>
      <w:hyperlink r:id="rId7" w:history="1">
        <w:r w:rsidRPr="00E848CB">
          <w:rPr>
            <w:rStyle w:val="Hyperlink"/>
            <w:rFonts w:cstheme="minorHAnsi"/>
          </w:rPr>
          <w:t>http://money.usnews.com/money/blogs/on-retirement/2014/10/21/put-a-lid-on-your-5-biggest-retirement-expenses</w:t>
        </w:r>
      </w:hyperlink>
      <w:r>
        <w:rPr>
          <w:rFonts w:cstheme="minorHAnsi"/>
        </w:rPr>
        <w:t xml:space="preserve"> </w:t>
      </w:r>
    </w:p>
    <w:p w14:paraId="68AAEB15" w14:textId="77777777" w:rsidR="00194F2F" w:rsidRPr="00707CD5" w:rsidRDefault="001173D6" w:rsidP="00707CD5">
      <w:pPr>
        <w:spacing w:after="40" w:line="240" w:lineRule="auto"/>
        <w:jc w:val="both"/>
        <w:rPr>
          <w:rFonts w:cstheme="minorHAnsi"/>
        </w:rPr>
      </w:pPr>
    </w:p>
    <w:p w14:paraId="268CE143" w14:textId="4BFEC422" w:rsidR="00913661" w:rsidRPr="003D0C64" w:rsidRDefault="001173D6" w:rsidP="006313FF">
      <w:pPr>
        <w:pStyle w:val="ListParagraph"/>
        <w:numPr>
          <w:ilvl w:val="0"/>
          <w:numId w:val="5"/>
        </w:numPr>
        <w:spacing w:after="40" w:line="240" w:lineRule="auto"/>
        <w:ind w:left="1080"/>
        <w:jc w:val="both"/>
        <w:rPr>
          <w:rFonts w:cstheme="minorHAnsi"/>
          <w:b/>
        </w:rPr>
      </w:pPr>
      <w:r w:rsidRPr="003D0C64">
        <w:rPr>
          <w:rFonts w:cstheme="minorHAnsi"/>
          <w:b/>
        </w:rPr>
        <w:t>Based on your research, s</w:t>
      </w:r>
      <w:r w:rsidRPr="003D0C64">
        <w:rPr>
          <w:rFonts w:cstheme="minorHAnsi"/>
          <w:b/>
        </w:rPr>
        <w:t xml:space="preserve">tate the lump sum, in </w:t>
      </w:r>
      <w:r w:rsidRPr="003D0C64">
        <w:rPr>
          <w:rFonts w:cstheme="minorHAnsi"/>
          <w:b/>
        </w:rPr>
        <w:t>$</w:t>
      </w:r>
      <w:r w:rsidRPr="003D0C64">
        <w:rPr>
          <w:rFonts w:cstheme="minorHAnsi"/>
          <w:b/>
        </w:rPr>
        <w:t>U</w:t>
      </w:r>
      <w:r w:rsidRPr="003D0C64">
        <w:rPr>
          <w:rFonts w:cstheme="minorHAnsi"/>
          <w:b/>
        </w:rPr>
        <w:t>.</w:t>
      </w:r>
      <w:r w:rsidRPr="003D0C64">
        <w:rPr>
          <w:rFonts w:cstheme="minorHAnsi"/>
          <w:b/>
        </w:rPr>
        <w:t>S</w:t>
      </w:r>
      <w:r w:rsidRPr="003D0C64">
        <w:rPr>
          <w:rFonts w:cstheme="minorHAnsi"/>
          <w:b/>
        </w:rPr>
        <w:t>.</w:t>
      </w:r>
      <w:r w:rsidRPr="003D0C64">
        <w:rPr>
          <w:rFonts w:cstheme="minorHAnsi"/>
          <w:b/>
        </w:rPr>
        <w:t xml:space="preserve">, that you want to have when you retire. </w:t>
      </w:r>
      <w:r w:rsidRPr="003D0C64">
        <w:rPr>
          <w:rFonts w:cstheme="minorHAnsi"/>
          <w:b/>
        </w:rPr>
        <w:t>T</w:t>
      </w:r>
      <w:r w:rsidRPr="003D0C64">
        <w:rPr>
          <w:rFonts w:cstheme="minorHAnsi"/>
          <w:b/>
        </w:rPr>
        <w:t>his</w:t>
      </w:r>
      <w:r w:rsidRPr="003D0C64">
        <w:rPr>
          <w:rFonts w:cstheme="minorHAnsi"/>
          <w:b/>
        </w:rPr>
        <w:t xml:space="preserve"> is</w:t>
      </w:r>
      <w:r w:rsidRPr="003D0C64">
        <w:rPr>
          <w:rFonts w:cstheme="minorHAnsi"/>
          <w:b/>
        </w:rPr>
        <w:t xml:space="preserve"> the future value of your investment</w:t>
      </w:r>
      <w:r w:rsidRPr="003D0C64">
        <w:rPr>
          <w:rFonts w:cstheme="minorHAnsi"/>
          <w:b/>
        </w:rPr>
        <w:t>;</w:t>
      </w:r>
      <w:r w:rsidRPr="003D0C64">
        <w:rPr>
          <w:rFonts w:cstheme="minorHAnsi"/>
          <w:b/>
        </w:rPr>
        <w:t xml:space="preserve"> </w:t>
      </w:r>
      <w:r w:rsidRPr="003D0C64">
        <w:rPr>
          <w:rFonts w:cstheme="minorHAnsi"/>
          <w:b/>
        </w:rPr>
        <w:t xml:space="preserve">denote </w:t>
      </w:r>
      <w:r w:rsidRPr="003D0C64">
        <w:rPr>
          <w:rFonts w:cstheme="minorHAnsi"/>
          <w:b/>
        </w:rPr>
        <w:t>it</w:t>
      </w:r>
      <w:r w:rsidRPr="003D0C64">
        <w:rPr>
          <w:rFonts w:cstheme="minorHAnsi"/>
          <w:b/>
        </w:rPr>
        <w:t xml:space="preserve"> by</w:t>
      </w:r>
      <w:r w:rsidRPr="003D0C64">
        <w:rPr>
          <w:rFonts w:cstheme="minorHAnsi"/>
          <w:b/>
        </w:rPr>
        <w:t xml:space="preserve"> </w:t>
      </w:r>
      <w:r w:rsidRPr="003D0C64">
        <w:rPr>
          <w:rFonts w:cstheme="minorHAnsi"/>
          <w:b/>
          <w:i/>
        </w:rPr>
        <w:t>F</w:t>
      </w:r>
      <w:r w:rsidRPr="003D0C64">
        <w:rPr>
          <w:rFonts w:cstheme="minorHAnsi"/>
          <w:b/>
        </w:rPr>
        <w:t>.</w:t>
      </w:r>
      <w:r w:rsidRPr="003D0C64">
        <w:rPr>
          <w:rFonts w:cstheme="minorHAnsi"/>
          <w:b/>
        </w:rPr>
        <w:t xml:space="preserve"> </w:t>
      </w:r>
      <w:r w:rsidRPr="003D0C64">
        <w:rPr>
          <w:b/>
        </w:rPr>
        <w:t>(</w:t>
      </w:r>
      <w:r w:rsidRPr="003D0C64">
        <w:rPr>
          <w:b/>
        </w:rPr>
        <w:t>4</w:t>
      </w:r>
      <w:r w:rsidRPr="003D0C64">
        <w:rPr>
          <w:b/>
        </w:rPr>
        <w:t xml:space="preserve"> points)</w:t>
      </w:r>
    </w:p>
    <w:p w14:paraId="05AA8695" w14:textId="77777777" w:rsidR="00CA691F" w:rsidRPr="00113715" w:rsidRDefault="001173D6" w:rsidP="006313FF">
      <w:pPr>
        <w:pStyle w:val="ListParagraph"/>
        <w:spacing w:after="40" w:line="240" w:lineRule="auto"/>
        <w:jc w:val="both"/>
        <w:rPr>
          <w:rFonts w:cstheme="minorHAnsi"/>
        </w:rPr>
      </w:pPr>
    </w:p>
    <w:tbl>
      <w:tblPr>
        <w:tblStyle w:val="TableGrid"/>
        <w:tblW w:w="0" w:type="auto"/>
        <w:jc w:val="center"/>
        <w:tblLook w:val="04A0" w:firstRow="1" w:lastRow="0" w:firstColumn="1" w:lastColumn="0" w:noHBand="0" w:noVBand="1"/>
      </w:tblPr>
      <w:tblGrid>
        <w:gridCol w:w="4050"/>
        <w:gridCol w:w="3123"/>
      </w:tblGrid>
      <w:tr w:rsidR="00194F2F" w:rsidRPr="00113715" w14:paraId="4F44B49E" w14:textId="77777777" w:rsidTr="00E63A53">
        <w:trPr>
          <w:jc w:val="center"/>
        </w:trPr>
        <w:tc>
          <w:tcPr>
            <w:tcW w:w="4050" w:type="dxa"/>
          </w:tcPr>
          <w:p w14:paraId="32AA0F6D" w14:textId="0E9FA679" w:rsidR="00194F2F" w:rsidRPr="00FE134C" w:rsidRDefault="001173D6" w:rsidP="00E63A53">
            <w:pPr>
              <w:spacing w:after="40"/>
              <w:jc w:val="center"/>
              <w:rPr>
                <w:rFonts w:cstheme="minorHAnsi"/>
                <w:b/>
              </w:rPr>
            </w:pPr>
            <w:r>
              <w:rPr>
                <w:rFonts w:cstheme="minorHAnsi"/>
                <w:b/>
              </w:rPr>
              <w:t>Future v</w:t>
            </w:r>
            <w:r>
              <w:rPr>
                <w:rFonts w:cstheme="minorHAnsi"/>
                <w:b/>
              </w:rPr>
              <w:t>alue</w:t>
            </w:r>
            <w:r w:rsidRPr="00FE134C">
              <w:rPr>
                <w:rFonts w:cstheme="minorHAnsi"/>
                <w:b/>
              </w:rPr>
              <w:t xml:space="preserve">, </w:t>
            </w:r>
            <w:r>
              <w:rPr>
                <w:rFonts w:cstheme="minorHAnsi"/>
                <w:b/>
                <w:i/>
              </w:rPr>
              <w:t>F</w:t>
            </w:r>
          </w:p>
        </w:tc>
        <w:tc>
          <w:tcPr>
            <w:tcW w:w="3123" w:type="dxa"/>
          </w:tcPr>
          <w:p w14:paraId="411EA249" w14:textId="3188F3D6" w:rsidR="00194F2F" w:rsidRPr="00113715" w:rsidRDefault="001173D6" w:rsidP="00E63A53">
            <w:pPr>
              <w:pStyle w:val="ListParagraph"/>
              <w:spacing w:after="40" w:line="240" w:lineRule="auto"/>
              <w:ind w:left="0"/>
              <w:jc w:val="both"/>
              <w:rPr>
                <w:rFonts w:cstheme="minorHAnsi"/>
              </w:rPr>
            </w:pPr>
            <w:r>
              <w:rPr>
                <w:rFonts w:cstheme="minorHAnsi"/>
              </w:rPr>
              <w:t>$</w:t>
            </w:r>
            <w:r w:rsidR="005061B2">
              <w:rPr>
                <w:rFonts w:cstheme="minorHAnsi"/>
              </w:rPr>
              <w:t>1,25</w:t>
            </w:r>
            <w:r w:rsidR="000C1714" w:rsidRPr="000C1714">
              <w:rPr>
                <w:rFonts w:cstheme="minorHAnsi"/>
              </w:rPr>
              <w:t>0,000</w:t>
            </w:r>
          </w:p>
        </w:tc>
      </w:tr>
    </w:tbl>
    <w:p w14:paraId="43367F13" w14:textId="77777777" w:rsidR="00CA691F" w:rsidRPr="00113715" w:rsidRDefault="001173D6" w:rsidP="006313FF">
      <w:pPr>
        <w:pStyle w:val="ListParagraph"/>
        <w:spacing w:after="40" w:line="240" w:lineRule="auto"/>
        <w:jc w:val="both"/>
        <w:rPr>
          <w:rFonts w:cstheme="minorHAnsi"/>
        </w:rPr>
      </w:pPr>
    </w:p>
    <w:p w14:paraId="1CB5E075" w14:textId="19188DC7" w:rsidR="00913661" w:rsidRPr="003D0C64" w:rsidRDefault="001173D6" w:rsidP="006313FF">
      <w:pPr>
        <w:pStyle w:val="ListParagraph"/>
        <w:numPr>
          <w:ilvl w:val="0"/>
          <w:numId w:val="5"/>
        </w:numPr>
        <w:spacing w:after="40" w:line="240" w:lineRule="auto"/>
        <w:ind w:left="1080"/>
        <w:jc w:val="both"/>
        <w:rPr>
          <w:rFonts w:cstheme="minorHAnsi"/>
          <w:b/>
        </w:rPr>
      </w:pPr>
      <w:r w:rsidRPr="003D0C64">
        <w:rPr>
          <w:rFonts w:cstheme="minorHAnsi"/>
          <w:b/>
        </w:rPr>
        <w:t xml:space="preserve">State the time, in </w:t>
      </w:r>
      <w:r w:rsidRPr="003D0C64">
        <w:rPr>
          <w:rFonts w:cstheme="minorHAnsi"/>
          <w:b/>
        </w:rPr>
        <w:t>years</w:t>
      </w:r>
      <w:r w:rsidRPr="003D0C64">
        <w:rPr>
          <w:rFonts w:cstheme="minorHAnsi"/>
          <w:b/>
        </w:rPr>
        <w:t>,</w:t>
      </w:r>
      <w:r w:rsidRPr="003D0C64">
        <w:rPr>
          <w:rFonts w:cstheme="minorHAnsi"/>
          <w:b/>
        </w:rPr>
        <w:t xml:space="preserve"> that</w:t>
      </w:r>
      <w:r w:rsidRPr="003D0C64">
        <w:rPr>
          <w:rFonts w:cstheme="minorHAnsi"/>
          <w:b/>
        </w:rPr>
        <w:t xml:space="preserve"> you plan to contribute to your retirement account. </w:t>
      </w:r>
      <w:r w:rsidRPr="003D0C64">
        <w:rPr>
          <w:rFonts w:cstheme="minorHAnsi"/>
          <w:b/>
        </w:rPr>
        <w:t>Denote</w:t>
      </w:r>
      <w:r w:rsidRPr="003D0C64">
        <w:rPr>
          <w:rFonts w:cstheme="minorHAnsi"/>
          <w:b/>
        </w:rPr>
        <w:t xml:space="preserve"> this</w:t>
      </w:r>
      <w:r w:rsidRPr="003D0C64">
        <w:rPr>
          <w:rFonts w:cstheme="minorHAnsi"/>
          <w:b/>
        </w:rPr>
        <w:t xml:space="preserve"> by</w:t>
      </w:r>
      <w:r w:rsidRPr="003D0C64">
        <w:rPr>
          <w:rFonts w:cstheme="minorHAnsi"/>
          <w:b/>
        </w:rPr>
        <w:t xml:space="preserve"> </w:t>
      </w:r>
      <w:r w:rsidRPr="003D0C64">
        <w:rPr>
          <w:rFonts w:cstheme="minorHAnsi"/>
          <w:b/>
          <w:i/>
        </w:rPr>
        <w:t>t</w:t>
      </w:r>
      <w:r w:rsidRPr="003D0C64">
        <w:rPr>
          <w:rFonts w:cstheme="minorHAnsi"/>
          <w:b/>
        </w:rPr>
        <w:t>.</w:t>
      </w:r>
      <w:r w:rsidRPr="003D0C64">
        <w:rPr>
          <w:b/>
        </w:rPr>
        <w:t xml:space="preserve"> </w:t>
      </w:r>
      <w:r w:rsidRPr="003D0C64">
        <w:rPr>
          <w:b/>
        </w:rPr>
        <w:t>(</w:t>
      </w:r>
      <w:r w:rsidRPr="003D0C64">
        <w:rPr>
          <w:b/>
        </w:rPr>
        <w:t>4</w:t>
      </w:r>
      <w:r w:rsidRPr="003D0C64">
        <w:rPr>
          <w:b/>
        </w:rPr>
        <w:t xml:space="preserve"> points)</w:t>
      </w:r>
    </w:p>
    <w:p w14:paraId="431BE549" w14:textId="77777777" w:rsidR="00194F2F" w:rsidRPr="00113715" w:rsidRDefault="001173D6" w:rsidP="00194F2F">
      <w:pPr>
        <w:pStyle w:val="ListParagraph"/>
        <w:spacing w:after="40" w:line="240" w:lineRule="auto"/>
        <w:ind w:left="1080"/>
        <w:jc w:val="both"/>
        <w:rPr>
          <w:rFonts w:cstheme="minorHAnsi"/>
        </w:rPr>
      </w:pPr>
    </w:p>
    <w:tbl>
      <w:tblPr>
        <w:tblStyle w:val="TableGrid"/>
        <w:tblW w:w="0" w:type="auto"/>
        <w:jc w:val="center"/>
        <w:tblLook w:val="04A0" w:firstRow="1" w:lastRow="0" w:firstColumn="1" w:lastColumn="0" w:noHBand="0" w:noVBand="1"/>
      </w:tblPr>
      <w:tblGrid>
        <w:gridCol w:w="4050"/>
        <w:gridCol w:w="3123"/>
      </w:tblGrid>
      <w:tr w:rsidR="00194F2F" w:rsidRPr="00113715" w14:paraId="4A47E4A8" w14:textId="77777777" w:rsidTr="00E63A53">
        <w:trPr>
          <w:jc w:val="center"/>
        </w:trPr>
        <w:tc>
          <w:tcPr>
            <w:tcW w:w="4050" w:type="dxa"/>
          </w:tcPr>
          <w:p w14:paraId="44155351" w14:textId="64729711" w:rsidR="00194F2F" w:rsidRPr="00FE134C" w:rsidRDefault="001173D6" w:rsidP="00E63A53">
            <w:pPr>
              <w:spacing w:after="40"/>
              <w:jc w:val="center"/>
              <w:rPr>
                <w:rFonts w:cstheme="minorHAnsi"/>
                <w:b/>
              </w:rPr>
            </w:pPr>
            <w:r>
              <w:rPr>
                <w:rFonts w:cstheme="minorHAnsi"/>
                <w:b/>
              </w:rPr>
              <w:t>Time</w:t>
            </w:r>
            <w:r w:rsidRPr="00FE134C">
              <w:rPr>
                <w:rFonts w:cstheme="minorHAnsi"/>
                <w:b/>
              </w:rPr>
              <w:t xml:space="preserve">, </w:t>
            </w:r>
            <w:r>
              <w:rPr>
                <w:rFonts w:cstheme="minorHAnsi"/>
                <w:b/>
                <w:i/>
              </w:rPr>
              <w:t>t</w:t>
            </w:r>
          </w:p>
        </w:tc>
        <w:tc>
          <w:tcPr>
            <w:tcW w:w="3123" w:type="dxa"/>
          </w:tcPr>
          <w:p w14:paraId="012A2E89" w14:textId="2B43DCBE" w:rsidR="00194F2F" w:rsidRPr="00113715" w:rsidRDefault="005061B2" w:rsidP="00E63A53">
            <w:pPr>
              <w:pStyle w:val="ListParagraph"/>
              <w:spacing w:after="40" w:line="240" w:lineRule="auto"/>
              <w:ind w:left="0"/>
              <w:jc w:val="both"/>
              <w:rPr>
                <w:rFonts w:cstheme="minorHAnsi"/>
              </w:rPr>
            </w:pPr>
            <w:r>
              <w:rPr>
                <w:rFonts w:cstheme="minorHAnsi"/>
              </w:rPr>
              <w:t>2</w:t>
            </w:r>
            <w:r w:rsidR="000C1714" w:rsidRPr="000C1714">
              <w:rPr>
                <w:rFonts w:cstheme="minorHAnsi"/>
              </w:rPr>
              <w:t>0 years</w:t>
            </w:r>
          </w:p>
        </w:tc>
      </w:tr>
    </w:tbl>
    <w:p w14:paraId="545F8E95" w14:textId="77777777" w:rsidR="00CA691F" w:rsidRPr="00113715" w:rsidRDefault="001173D6" w:rsidP="006313FF">
      <w:pPr>
        <w:pStyle w:val="ListParagraph"/>
        <w:spacing w:after="40" w:line="240" w:lineRule="auto"/>
        <w:jc w:val="both"/>
        <w:rPr>
          <w:rFonts w:cstheme="minorHAnsi"/>
        </w:rPr>
      </w:pPr>
    </w:p>
    <w:p w14:paraId="6B8C9DE3" w14:textId="3AFD2013" w:rsidR="00913661" w:rsidRPr="003D0C64" w:rsidRDefault="001173D6" w:rsidP="00E63A53">
      <w:pPr>
        <w:pStyle w:val="ListParagraph"/>
        <w:numPr>
          <w:ilvl w:val="0"/>
          <w:numId w:val="5"/>
        </w:numPr>
        <w:spacing w:after="40" w:line="240" w:lineRule="auto"/>
        <w:ind w:left="1080"/>
        <w:jc w:val="both"/>
        <w:rPr>
          <w:rFonts w:cstheme="minorHAnsi"/>
          <w:b/>
        </w:rPr>
      </w:pPr>
      <w:r w:rsidRPr="003D0C64">
        <w:rPr>
          <w:rFonts w:cstheme="minorHAnsi"/>
          <w:b/>
        </w:rPr>
        <w:t xml:space="preserve">Based on the first letter of your last </w:t>
      </w:r>
      <w:r w:rsidRPr="003D0C64">
        <w:rPr>
          <w:rFonts w:cstheme="minorHAnsi"/>
          <w:b/>
        </w:rPr>
        <w:t>name, choose the annual interest rate for your retirement account</w:t>
      </w:r>
      <w:r w:rsidRPr="003D0C64">
        <w:rPr>
          <w:rFonts w:cstheme="minorHAnsi"/>
          <w:b/>
        </w:rPr>
        <w:t xml:space="preserve"> from the chart below</w:t>
      </w:r>
      <w:r w:rsidRPr="003D0C64">
        <w:rPr>
          <w:rFonts w:cstheme="minorHAnsi"/>
          <w:b/>
        </w:rPr>
        <w:t xml:space="preserve">. </w:t>
      </w:r>
      <w:r w:rsidRPr="003D0C64">
        <w:rPr>
          <w:rFonts w:cstheme="minorHAnsi"/>
          <w:b/>
        </w:rPr>
        <w:t xml:space="preserve">It does not necessarily have to be a whole number. </w:t>
      </w:r>
      <w:r w:rsidRPr="003D0C64">
        <w:rPr>
          <w:rFonts w:cstheme="minorHAnsi"/>
          <w:b/>
        </w:rPr>
        <w:t>D</w:t>
      </w:r>
      <w:r w:rsidRPr="003D0C64">
        <w:rPr>
          <w:rFonts w:cstheme="minorHAnsi"/>
          <w:b/>
        </w:rPr>
        <w:t xml:space="preserve">enote this by </w:t>
      </w:r>
      <w:r w:rsidRPr="003D0C64">
        <w:rPr>
          <w:rFonts w:cstheme="minorHAnsi"/>
          <w:b/>
          <w:i/>
        </w:rPr>
        <w:t>r</w:t>
      </w:r>
      <w:r w:rsidRPr="003D0C64">
        <w:rPr>
          <w:rFonts w:cstheme="minorHAnsi"/>
          <w:b/>
        </w:rPr>
        <w:t>,</w:t>
      </w:r>
      <w:r w:rsidRPr="003D0C64">
        <w:rPr>
          <w:rFonts w:cstheme="minorHAnsi"/>
          <w:b/>
          <w:i/>
        </w:rPr>
        <w:t xml:space="preserve"> </w:t>
      </w:r>
      <w:r w:rsidRPr="003D0C64">
        <w:rPr>
          <w:rFonts w:cstheme="minorHAnsi"/>
          <w:b/>
        </w:rPr>
        <w:t xml:space="preserve">and </w:t>
      </w:r>
      <w:r w:rsidRPr="003D0C64">
        <w:rPr>
          <w:rFonts w:cstheme="minorHAnsi"/>
          <w:b/>
        </w:rPr>
        <w:t>convert this to its decimal form</w:t>
      </w:r>
      <w:r w:rsidRPr="003D0C64">
        <w:rPr>
          <w:rFonts w:cstheme="minorHAnsi"/>
          <w:b/>
        </w:rPr>
        <w:t xml:space="preserve">. </w:t>
      </w:r>
    </w:p>
    <w:p w14:paraId="66A9DE1B" w14:textId="77777777" w:rsidR="00D61D1B" w:rsidRDefault="001173D6" w:rsidP="00D61D1B">
      <w:pPr>
        <w:spacing w:after="40" w:line="240" w:lineRule="auto"/>
        <w:ind w:left="720"/>
        <w:jc w:val="both"/>
        <w:rPr>
          <w:rFonts w:cstheme="minorHAnsi"/>
        </w:rPr>
      </w:pPr>
    </w:p>
    <w:tbl>
      <w:tblPr>
        <w:tblStyle w:val="TableGrid"/>
        <w:tblW w:w="0" w:type="auto"/>
        <w:tblLook w:val="04A0" w:firstRow="1" w:lastRow="0" w:firstColumn="1" w:lastColumn="0" w:noHBand="0" w:noVBand="1"/>
      </w:tblPr>
      <w:tblGrid>
        <w:gridCol w:w="3780"/>
        <w:gridCol w:w="3690"/>
      </w:tblGrid>
      <w:tr w:rsidR="00D61D1B" w:rsidRPr="00113715" w14:paraId="267F67DC" w14:textId="77777777" w:rsidTr="00D61D1B">
        <w:tc>
          <w:tcPr>
            <w:tcW w:w="3780" w:type="dxa"/>
            <w:tcBorders>
              <w:top w:val="single" w:sz="4" w:space="0" w:color="auto"/>
              <w:left w:val="single" w:sz="4" w:space="0" w:color="auto"/>
              <w:bottom w:val="single" w:sz="4" w:space="0" w:color="auto"/>
              <w:right w:val="single" w:sz="4" w:space="0" w:color="auto"/>
            </w:tcBorders>
            <w:hideMark/>
          </w:tcPr>
          <w:p w14:paraId="7F735A6B" w14:textId="77777777" w:rsidR="00D61D1B" w:rsidRPr="00113715" w:rsidRDefault="001173D6" w:rsidP="00D61D1B">
            <w:pPr>
              <w:jc w:val="center"/>
              <w:rPr>
                <w:rFonts w:cstheme="minorHAnsi"/>
                <w:b/>
              </w:rPr>
            </w:pPr>
            <w:r w:rsidRPr="00113715">
              <w:rPr>
                <w:rFonts w:cstheme="minorHAnsi"/>
                <w:b/>
              </w:rPr>
              <w:t>First letter of your last name</w:t>
            </w:r>
          </w:p>
        </w:tc>
        <w:tc>
          <w:tcPr>
            <w:tcW w:w="3690" w:type="dxa"/>
            <w:tcBorders>
              <w:top w:val="single" w:sz="4" w:space="0" w:color="auto"/>
              <w:left w:val="single" w:sz="4" w:space="0" w:color="auto"/>
              <w:bottom w:val="single" w:sz="4" w:space="0" w:color="auto"/>
              <w:right w:val="single" w:sz="4" w:space="0" w:color="auto"/>
            </w:tcBorders>
            <w:hideMark/>
          </w:tcPr>
          <w:p w14:paraId="0760C558" w14:textId="77777777" w:rsidR="00D61D1B" w:rsidRPr="00113715" w:rsidRDefault="001173D6" w:rsidP="00D61D1B">
            <w:pPr>
              <w:jc w:val="center"/>
              <w:rPr>
                <w:rFonts w:cstheme="minorHAnsi"/>
                <w:b/>
              </w:rPr>
            </w:pPr>
            <w:r w:rsidRPr="00113715">
              <w:rPr>
                <w:rFonts w:cstheme="minorHAnsi"/>
                <w:b/>
              </w:rPr>
              <w:t xml:space="preserve">Possible values for </w:t>
            </w:r>
            <w:r w:rsidRPr="00113715">
              <w:rPr>
                <w:rFonts w:cstheme="minorHAnsi"/>
                <w:b/>
                <w:i/>
              </w:rPr>
              <w:t>r</w:t>
            </w:r>
          </w:p>
        </w:tc>
      </w:tr>
      <w:tr w:rsidR="00D61D1B" w:rsidRPr="00113715" w14:paraId="5184EFC3" w14:textId="77777777" w:rsidTr="00D61D1B">
        <w:tc>
          <w:tcPr>
            <w:tcW w:w="3780" w:type="dxa"/>
            <w:tcBorders>
              <w:top w:val="single" w:sz="4" w:space="0" w:color="auto"/>
              <w:left w:val="single" w:sz="4" w:space="0" w:color="auto"/>
              <w:bottom w:val="single" w:sz="4" w:space="0" w:color="auto"/>
              <w:right w:val="single" w:sz="4" w:space="0" w:color="auto"/>
            </w:tcBorders>
            <w:hideMark/>
          </w:tcPr>
          <w:p w14:paraId="00C020D1" w14:textId="77777777" w:rsidR="00D61D1B" w:rsidRPr="00113715" w:rsidRDefault="001173D6" w:rsidP="00D61D1B">
            <w:pPr>
              <w:jc w:val="center"/>
              <w:rPr>
                <w:rFonts w:cstheme="minorHAnsi"/>
              </w:rPr>
            </w:pPr>
            <w:r w:rsidRPr="00113715">
              <w:rPr>
                <w:rFonts w:cstheme="minorHAnsi"/>
              </w:rPr>
              <w:t>A</w:t>
            </w:r>
            <w:r>
              <w:rPr>
                <w:rFonts w:hAnsi="Calibri" w:cs="Calibri"/>
              </w:rPr>
              <w:t>–</w:t>
            </w:r>
            <w:r w:rsidRPr="00113715">
              <w:rPr>
                <w:rFonts w:cstheme="minorHAnsi"/>
              </w:rPr>
              <w:t>F</w:t>
            </w:r>
          </w:p>
        </w:tc>
        <w:tc>
          <w:tcPr>
            <w:tcW w:w="3690" w:type="dxa"/>
            <w:tcBorders>
              <w:top w:val="single" w:sz="4" w:space="0" w:color="auto"/>
              <w:left w:val="single" w:sz="4" w:space="0" w:color="auto"/>
              <w:bottom w:val="single" w:sz="4" w:space="0" w:color="auto"/>
              <w:right w:val="single" w:sz="4" w:space="0" w:color="auto"/>
            </w:tcBorders>
            <w:hideMark/>
          </w:tcPr>
          <w:p w14:paraId="65B7A6C0" w14:textId="26B5C6E7" w:rsidR="00D61D1B" w:rsidRPr="00113715" w:rsidRDefault="001173D6" w:rsidP="00D61D1B">
            <w:pPr>
              <w:jc w:val="center"/>
              <w:rPr>
                <w:rFonts w:cstheme="minorHAnsi"/>
              </w:rPr>
            </w:pPr>
            <w:r>
              <w:rPr>
                <w:rFonts w:cstheme="minorHAnsi"/>
              </w:rPr>
              <w:t>5</w:t>
            </w:r>
            <w:r w:rsidRPr="00113715">
              <w:rPr>
                <w:rFonts w:cstheme="minorHAnsi"/>
              </w:rPr>
              <w:t>.00%</w:t>
            </w:r>
            <w:r>
              <w:rPr>
                <w:rFonts w:hAnsi="Calibri" w:cs="Calibri"/>
              </w:rPr>
              <w:t>–</w:t>
            </w:r>
            <w:r>
              <w:rPr>
                <w:rFonts w:cstheme="minorHAnsi"/>
              </w:rPr>
              <w:t>6</w:t>
            </w:r>
            <w:r w:rsidRPr="00113715">
              <w:rPr>
                <w:rFonts w:cstheme="minorHAnsi"/>
              </w:rPr>
              <w:t>.99%</w:t>
            </w:r>
          </w:p>
        </w:tc>
      </w:tr>
      <w:tr w:rsidR="00D61D1B" w:rsidRPr="00113715" w14:paraId="769336C6" w14:textId="77777777" w:rsidTr="00D61D1B">
        <w:tc>
          <w:tcPr>
            <w:tcW w:w="3780" w:type="dxa"/>
            <w:tcBorders>
              <w:top w:val="single" w:sz="4" w:space="0" w:color="auto"/>
              <w:left w:val="single" w:sz="4" w:space="0" w:color="auto"/>
              <w:bottom w:val="single" w:sz="4" w:space="0" w:color="auto"/>
              <w:right w:val="single" w:sz="4" w:space="0" w:color="auto"/>
            </w:tcBorders>
            <w:hideMark/>
          </w:tcPr>
          <w:p w14:paraId="73EEF33D" w14:textId="77777777" w:rsidR="00D61D1B" w:rsidRPr="00113715" w:rsidRDefault="001173D6" w:rsidP="00D61D1B">
            <w:pPr>
              <w:jc w:val="center"/>
              <w:rPr>
                <w:rFonts w:cstheme="minorHAnsi"/>
              </w:rPr>
            </w:pPr>
            <w:r w:rsidRPr="00113715">
              <w:rPr>
                <w:rFonts w:cstheme="minorHAnsi"/>
              </w:rPr>
              <w:t>G</w:t>
            </w:r>
            <w:r>
              <w:rPr>
                <w:rFonts w:hAnsi="Calibri" w:cs="Calibri"/>
              </w:rPr>
              <w:t>–</w:t>
            </w:r>
            <w:r w:rsidRPr="00113715">
              <w:rPr>
                <w:rFonts w:cstheme="minorHAnsi"/>
              </w:rPr>
              <w:t>L</w:t>
            </w:r>
          </w:p>
        </w:tc>
        <w:tc>
          <w:tcPr>
            <w:tcW w:w="3690" w:type="dxa"/>
            <w:tcBorders>
              <w:top w:val="single" w:sz="4" w:space="0" w:color="auto"/>
              <w:left w:val="single" w:sz="4" w:space="0" w:color="auto"/>
              <w:bottom w:val="single" w:sz="4" w:space="0" w:color="auto"/>
              <w:right w:val="single" w:sz="4" w:space="0" w:color="auto"/>
            </w:tcBorders>
            <w:hideMark/>
          </w:tcPr>
          <w:p w14:paraId="30F65E7A" w14:textId="661D84B1" w:rsidR="00D61D1B" w:rsidRPr="00113715" w:rsidRDefault="001173D6" w:rsidP="00D61D1B">
            <w:pPr>
              <w:jc w:val="center"/>
              <w:rPr>
                <w:rFonts w:cstheme="minorHAnsi"/>
              </w:rPr>
            </w:pPr>
            <w:r>
              <w:rPr>
                <w:rFonts w:cstheme="minorHAnsi"/>
              </w:rPr>
              <w:t>7</w:t>
            </w:r>
            <w:r w:rsidRPr="00113715">
              <w:rPr>
                <w:rFonts w:cstheme="minorHAnsi"/>
              </w:rPr>
              <w:t>.00%</w:t>
            </w:r>
            <w:r>
              <w:rPr>
                <w:rFonts w:hAnsi="Calibri" w:cs="Calibri"/>
              </w:rPr>
              <w:t>–</w:t>
            </w:r>
            <w:r>
              <w:rPr>
                <w:rFonts w:cstheme="minorHAnsi"/>
              </w:rPr>
              <w:t>8</w:t>
            </w:r>
            <w:r w:rsidRPr="00113715">
              <w:rPr>
                <w:rFonts w:cstheme="minorHAnsi"/>
              </w:rPr>
              <w:t>.99%</w:t>
            </w:r>
          </w:p>
        </w:tc>
      </w:tr>
      <w:tr w:rsidR="00D61D1B" w:rsidRPr="00113715" w14:paraId="2015BD1A" w14:textId="77777777" w:rsidTr="00D61D1B">
        <w:tc>
          <w:tcPr>
            <w:tcW w:w="3780" w:type="dxa"/>
            <w:tcBorders>
              <w:top w:val="single" w:sz="4" w:space="0" w:color="auto"/>
              <w:left w:val="single" w:sz="4" w:space="0" w:color="auto"/>
              <w:bottom w:val="single" w:sz="4" w:space="0" w:color="auto"/>
              <w:right w:val="single" w:sz="4" w:space="0" w:color="auto"/>
            </w:tcBorders>
            <w:hideMark/>
          </w:tcPr>
          <w:p w14:paraId="08A93C93" w14:textId="77777777" w:rsidR="00D61D1B" w:rsidRPr="00113715" w:rsidRDefault="001173D6" w:rsidP="00D61D1B">
            <w:pPr>
              <w:jc w:val="center"/>
              <w:rPr>
                <w:rFonts w:cstheme="minorHAnsi"/>
              </w:rPr>
            </w:pPr>
            <w:r>
              <w:rPr>
                <w:rFonts w:cstheme="minorHAnsi"/>
              </w:rPr>
              <w:t>M</w:t>
            </w:r>
            <w:r>
              <w:rPr>
                <w:rFonts w:hAnsi="Calibri" w:cs="Calibri"/>
              </w:rPr>
              <w:t>–</w:t>
            </w:r>
            <w:r w:rsidRPr="00113715">
              <w:rPr>
                <w:rFonts w:cstheme="minorHAnsi"/>
              </w:rPr>
              <w:t>R</w:t>
            </w:r>
          </w:p>
        </w:tc>
        <w:tc>
          <w:tcPr>
            <w:tcW w:w="3690" w:type="dxa"/>
            <w:tcBorders>
              <w:top w:val="single" w:sz="4" w:space="0" w:color="auto"/>
              <w:left w:val="single" w:sz="4" w:space="0" w:color="auto"/>
              <w:bottom w:val="single" w:sz="4" w:space="0" w:color="auto"/>
              <w:right w:val="single" w:sz="4" w:space="0" w:color="auto"/>
            </w:tcBorders>
            <w:hideMark/>
          </w:tcPr>
          <w:p w14:paraId="5F858394" w14:textId="708523E8" w:rsidR="00D61D1B" w:rsidRPr="00113715" w:rsidRDefault="001173D6" w:rsidP="00D61D1B">
            <w:pPr>
              <w:jc w:val="center"/>
              <w:rPr>
                <w:rFonts w:cstheme="minorHAnsi"/>
              </w:rPr>
            </w:pPr>
            <w:r>
              <w:rPr>
                <w:rFonts w:cstheme="minorHAnsi"/>
              </w:rPr>
              <w:t>9</w:t>
            </w:r>
            <w:r w:rsidRPr="00113715">
              <w:rPr>
                <w:rFonts w:cstheme="minorHAnsi"/>
              </w:rPr>
              <w:t>.00%</w:t>
            </w:r>
            <w:r>
              <w:rPr>
                <w:rFonts w:hAnsi="Calibri" w:cs="Calibri"/>
              </w:rPr>
              <w:t>–</w:t>
            </w:r>
            <w:r>
              <w:rPr>
                <w:rFonts w:cstheme="minorHAnsi"/>
              </w:rPr>
              <w:t>10</w:t>
            </w:r>
            <w:r w:rsidRPr="00113715">
              <w:rPr>
                <w:rFonts w:cstheme="minorHAnsi"/>
              </w:rPr>
              <w:t>.99%</w:t>
            </w:r>
          </w:p>
        </w:tc>
      </w:tr>
      <w:tr w:rsidR="00D61D1B" w:rsidRPr="00113715" w14:paraId="1696EF28" w14:textId="77777777" w:rsidTr="00D61D1B">
        <w:tc>
          <w:tcPr>
            <w:tcW w:w="3780" w:type="dxa"/>
            <w:tcBorders>
              <w:top w:val="single" w:sz="4" w:space="0" w:color="auto"/>
              <w:left w:val="single" w:sz="4" w:space="0" w:color="auto"/>
              <w:bottom w:val="single" w:sz="4" w:space="0" w:color="auto"/>
              <w:right w:val="single" w:sz="4" w:space="0" w:color="auto"/>
            </w:tcBorders>
            <w:hideMark/>
          </w:tcPr>
          <w:p w14:paraId="7D045D57" w14:textId="77777777" w:rsidR="00D61D1B" w:rsidRPr="00113715" w:rsidRDefault="001173D6" w:rsidP="00D61D1B">
            <w:pPr>
              <w:jc w:val="center"/>
              <w:rPr>
                <w:rFonts w:cstheme="minorHAnsi"/>
              </w:rPr>
            </w:pPr>
            <w:r>
              <w:rPr>
                <w:rFonts w:cstheme="minorHAnsi"/>
              </w:rPr>
              <w:t>S</w:t>
            </w:r>
            <w:r>
              <w:rPr>
                <w:rFonts w:hAnsi="Calibri" w:cs="Calibri"/>
              </w:rPr>
              <w:t>–</w:t>
            </w:r>
            <w:r w:rsidRPr="00113715">
              <w:rPr>
                <w:rFonts w:cstheme="minorHAnsi"/>
              </w:rPr>
              <w:t>Z</w:t>
            </w:r>
          </w:p>
        </w:tc>
        <w:tc>
          <w:tcPr>
            <w:tcW w:w="3690" w:type="dxa"/>
            <w:tcBorders>
              <w:top w:val="single" w:sz="4" w:space="0" w:color="auto"/>
              <w:left w:val="single" w:sz="4" w:space="0" w:color="auto"/>
              <w:bottom w:val="single" w:sz="4" w:space="0" w:color="auto"/>
              <w:right w:val="single" w:sz="4" w:space="0" w:color="auto"/>
            </w:tcBorders>
            <w:hideMark/>
          </w:tcPr>
          <w:p w14:paraId="2B7DDD13" w14:textId="7A88FEDD" w:rsidR="00D61D1B" w:rsidRPr="00113715" w:rsidRDefault="001173D6" w:rsidP="00D61D1B">
            <w:pPr>
              <w:jc w:val="center"/>
              <w:rPr>
                <w:rFonts w:cstheme="minorHAnsi"/>
              </w:rPr>
            </w:pPr>
            <w:r>
              <w:rPr>
                <w:rFonts w:cstheme="minorHAnsi"/>
              </w:rPr>
              <w:t>11</w:t>
            </w:r>
            <w:r>
              <w:rPr>
                <w:rFonts w:cstheme="minorHAnsi"/>
              </w:rPr>
              <w:t>.00%</w:t>
            </w:r>
            <w:r>
              <w:rPr>
                <w:rFonts w:hAnsi="Calibri" w:cs="Calibri"/>
              </w:rPr>
              <w:t>–</w:t>
            </w:r>
            <w:r>
              <w:rPr>
                <w:rFonts w:cstheme="minorHAnsi"/>
              </w:rPr>
              <w:t>12</w:t>
            </w:r>
            <w:r w:rsidRPr="00113715">
              <w:rPr>
                <w:rFonts w:cstheme="minorHAnsi"/>
              </w:rPr>
              <w:t>.99%</w:t>
            </w:r>
          </w:p>
        </w:tc>
      </w:tr>
    </w:tbl>
    <w:p w14:paraId="0C4E53E1" w14:textId="77777777" w:rsidR="00EC0BE2" w:rsidRDefault="001173D6" w:rsidP="00EC0BE2">
      <w:pPr>
        <w:pStyle w:val="ListParagraph"/>
        <w:spacing w:after="40" w:line="240" w:lineRule="auto"/>
        <w:ind w:left="1170"/>
        <w:jc w:val="both"/>
        <w:rPr>
          <w:rFonts w:cstheme="minorHAnsi"/>
        </w:rPr>
      </w:pPr>
    </w:p>
    <w:p w14:paraId="571FA3C1" w14:textId="5055C1C4" w:rsidR="00EC0BE2" w:rsidRPr="0075475C" w:rsidRDefault="001173D6" w:rsidP="00EC0BE2">
      <w:pPr>
        <w:pStyle w:val="ListParagraph"/>
        <w:spacing w:after="40" w:line="240" w:lineRule="auto"/>
        <w:ind w:left="1170"/>
        <w:jc w:val="both"/>
        <w:rPr>
          <w:rFonts w:cstheme="minorHAnsi"/>
          <w:b/>
        </w:rPr>
      </w:pPr>
      <w:r w:rsidRPr="0075475C">
        <w:rPr>
          <w:rFonts w:cstheme="minorHAnsi"/>
          <w:b/>
        </w:rPr>
        <w:t>Type</w:t>
      </w:r>
      <w:r w:rsidRPr="0075475C">
        <w:rPr>
          <w:rFonts w:cstheme="minorHAnsi"/>
          <w:b/>
        </w:rPr>
        <w:t xml:space="preserve"> your chosen value here:</w:t>
      </w:r>
      <w:r w:rsidRPr="0075475C">
        <w:rPr>
          <w:b/>
        </w:rPr>
        <w:t xml:space="preserve"> (</w:t>
      </w:r>
      <w:r>
        <w:rPr>
          <w:b/>
        </w:rPr>
        <w:t>4</w:t>
      </w:r>
      <w:r w:rsidRPr="0075475C">
        <w:rPr>
          <w:b/>
        </w:rPr>
        <w:t xml:space="preserve"> points)</w:t>
      </w:r>
    </w:p>
    <w:p w14:paraId="66415286" w14:textId="77777777" w:rsidR="00D61D1B" w:rsidRPr="00D61D1B" w:rsidRDefault="001173D6" w:rsidP="008778B4">
      <w:pPr>
        <w:spacing w:after="40" w:line="240" w:lineRule="auto"/>
        <w:ind w:left="720" w:hanging="180"/>
        <w:jc w:val="both"/>
        <w:rPr>
          <w:rFonts w:cstheme="minorHAnsi"/>
        </w:rPr>
      </w:pPr>
    </w:p>
    <w:tbl>
      <w:tblPr>
        <w:tblStyle w:val="TableGrid"/>
        <w:tblW w:w="0" w:type="auto"/>
        <w:jc w:val="center"/>
        <w:tblLook w:val="04A0" w:firstRow="1" w:lastRow="0" w:firstColumn="1" w:lastColumn="0" w:noHBand="0" w:noVBand="1"/>
      </w:tblPr>
      <w:tblGrid>
        <w:gridCol w:w="4153"/>
        <w:gridCol w:w="2976"/>
      </w:tblGrid>
      <w:tr w:rsidR="00194F2F" w:rsidRPr="00113715" w14:paraId="323FEC27" w14:textId="77777777" w:rsidTr="001E6D5A">
        <w:trPr>
          <w:jc w:val="center"/>
        </w:trPr>
        <w:tc>
          <w:tcPr>
            <w:tcW w:w="4153" w:type="dxa"/>
          </w:tcPr>
          <w:p w14:paraId="2303AFB6" w14:textId="0E1F5253" w:rsidR="00194F2F" w:rsidRPr="008778B4" w:rsidRDefault="001173D6" w:rsidP="008778B4">
            <w:pPr>
              <w:spacing w:after="40"/>
              <w:ind w:hanging="180"/>
              <w:jc w:val="center"/>
              <w:rPr>
                <w:rFonts w:cstheme="minorHAnsi"/>
                <w:b/>
              </w:rPr>
            </w:pPr>
            <w:r w:rsidRPr="008778B4">
              <w:rPr>
                <w:rFonts w:cstheme="minorHAnsi"/>
                <w:b/>
              </w:rPr>
              <w:t xml:space="preserve">Annual interest rate </w:t>
            </w:r>
            <w:r w:rsidRPr="008778B4">
              <w:rPr>
                <w:rFonts w:cstheme="minorHAnsi"/>
                <w:b/>
              </w:rPr>
              <w:t xml:space="preserve">in </w:t>
            </w:r>
            <w:r w:rsidRPr="00EC0BE2">
              <w:rPr>
                <w:rFonts w:cstheme="minorHAnsi"/>
                <w:b/>
              </w:rPr>
              <w:t>decimal</w:t>
            </w:r>
            <w:r w:rsidRPr="00EC0BE2">
              <w:rPr>
                <w:rFonts w:cstheme="minorHAnsi"/>
                <w:b/>
              </w:rPr>
              <w:t xml:space="preserve"> form</w:t>
            </w:r>
            <w:r w:rsidRPr="008778B4">
              <w:rPr>
                <w:rFonts w:cstheme="minorHAnsi"/>
                <w:b/>
              </w:rPr>
              <w:t>, r</w:t>
            </w:r>
          </w:p>
        </w:tc>
        <w:tc>
          <w:tcPr>
            <w:tcW w:w="2976" w:type="dxa"/>
          </w:tcPr>
          <w:p w14:paraId="5F78A432" w14:textId="33D7A49F" w:rsidR="00194F2F" w:rsidRPr="00113715" w:rsidRDefault="001173D6" w:rsidP="008778B4">
            <w:pPr>
              <w:pStyle w:val="ListParagraph"/>
              <w:spacing w:after="40" w:line="240" w:lineRule="auto"/>
              <w:ind w:left="0" w:hanging="180"/>
              <w:jc w:val="both"/>
              <w:rPr>
                <w:rFonts w:cstheme="minorHAnsi"/>
              </w:rPr>
            </w:pPr>
            <w:r>
              <w:rPr>
                <w:rFonts w:cstheme="minorHAnsi"/>
              </w:rPr>
              <w:t xml:space="preserve">        </w:t>
            </w:r>
            <w:r w:rsidR="000C1714">
              <w:rPr>
                <w:rFonts w:cstheme="minorHAnsi"/>
              </w:rPr>
              <w:t>0.0</w:t>
            </w:r>
            <w:r w:rsidR="005061B2">
              <w:rPr>
                <w:rFonts w:cstheme="minorHAnsi"/>
              </w:rPr>
              <w:t>8</w:t>
            </w:r>
            <w:r>
              <w:rPr>
                <w:rFonts w:cstheme="minorHAnsi"/>
              </w:rPr>
              <w:t xml:space="preserve">  </w:t>
            </w:r>
          </w:p>
        </w:tc>
      </w:tr>
    </w:tbl>
    <w:p w14:paraId="5DCB9C63" w14:textId="77777777" w:rsidR="00913661" w:rsidRPr="00113715" w:rsidRDefault="001173D6" w:rsidP="006313FF">
      <w:pPr>
        <w:pStyle w:val="ListParagraph"/>
        <w:spacing w:after="40" w:line="240" w:lineRule="auto"/>
        <w:jc w:val="both"/>
        <w:rPr>
          <w:rFonts w:cstheme="minorHAnsi"/>
        </w:rPr>
      </w:pPr>
    </w:p>
    <w:p w14:paraId="7B0EE44C" w14:textId="4E8B8CCD" w:rsidR="00925FF4" w:rsidRPr="003D0C64" w:rsidRDefault="001173D6" w:rsidP="006313FF">
      <w:pPr>
        <w:pStyle w:val="ListParagraph"/>
        <w:numPr>
          <w:ilvl w:val="0"/>
          <w:numId w:val="5"/>
        </w:numPr>
        <w:ind w:left="1080"/>
        <w:rPr>
          <w:rFonts w:cstheme="minorHAnsi"/>
          <w:b/>
        </w:rPr>
      </w:pPr>
      <w:r w:rsidRPr="003D0C64">
        <w:rPr>
          <w:rFonts w:cstheme="minorHAnsi"/>
          <w:b/>
        </w:rPr>
        <w:t xml:space="preserve">From the table below, choose how many times per year you want to </w:t>
      </w:r>
      <w:r w:rsidRPr="003D0C64">
        <w:rPr>
          <w:rFonts w:cstheme="minorHAnsi"/>
          <w:b/>
        </w:rPr>
        <w:t>contribute to your retirement</w:t>
      </w:r>
      <w:r w:rsidRPr="003D0C64">
        <w:rPr>
          <w:rFonts w:cstheme="minorHAnsi"/>
          <w:b/>
        </w:rPr>
        <w:t xml:space="preserve"> fund</w:t>
      </w:r>
      <w:r w:rsidRPr="003D0C64">
        <w:rPr>
          <w:rFonts w:cstheme="minorHAnsi"/>
          <w:b/>
        </w:rPr>
        <w:t xml:space="preserve">. </w:t>
      </w:r>
      <w:r w:rsidRPr="003D0C64">
        <w:rPr>
          <w:rFonts w:cstheme="minorHAnsi"/>
          <w:b/>
        </w:rPr>
        <w:t>D</w:t>
      </w:r>
      <w:r w:rsidRPr="003D0C64">
        <w:rPr>
          <w:rFonts w:cstheme="minorHAnsi"/>
          <w:b/>
        </w:rPr>
        <w:t xml:space="preserve">enote this by </w:t>
      </w:r>
      <w:r w:rsidRPr="003D0C64">
        <w:rPr>
          <w:rFonts w:cstheme="minorHAnsi"/>
          <w:b/>
          <w:i/>
        </w:rPr>
        <w:t>n</w:t>
      </w:r>
      <w:r w:rsidRPr="003D0C64">
        <w:rPr>
          <w:rFonts w:cstheme="minorHAnsi"/>
          <w:b/>
        </w:rPr>
        <w:t>, and this will also be your compounding period.</w:t>
      </w:r>
    </w:p>
    <w:tbl>
      <w:tblPr>
        <w:tblStyle w:val="TableGrid"/>
        <w:tblW w:w="0" w:type="auto"/>
        <w:tblLook w:val="04A0" w:firstRow="1" w:lastRow="0" w:firstColumn="1" w:lastColumn="0" w:noHBand="0" w:noVBand="1"/>
      </w:tblPr>
      <w:tblGrid>
        <w:gridCol w:w="3780"/>
        <w:gridCol w:w="3690"/>
      </w:tblGrid>
      <w:tr w:rsidR="008778B4" w:rsidRPr="00113715" w14:paraId="6EB5F823" w14:textId="77777777" w:rsidTr="004F7C3B">
        <w:tc>
          <w:tcPr>
            <w:tcW w:w="3780" w:type="dxa"/>
            <w:tcBorders>
              <w:top w:val="single" w:sz="4" w:space="0" w:color="auto"/>
              <w:left w:val="single" w:sz="4" w:space="0" w:color="auto"/>
              <w:bottom w:val="single" w:sz="4" w:space="0" w:color="auto"/>
              <w:right w:val="single" w:sz="4" w:space="0" w:color="auto"/>
            </w:tcBorders>
            <w:hideMark/>
          </w:tcPr>
          <w:p w14:paraId="5939A553" w14:textId="77777777" w:rsidR="008778B4" w:rsidRPr="00113715" w:rsidRDefault="001173D6" w:rsidP="00E56A4E">
            <w:pPr>
              <w:jc w:val="center"/>
              <w:rPr>
                <w:rFonts w:cstheme="minorHAnsi"/>
                <w:b/>
              </w:rPr>
            </w:pPr>
            <w:r w:rsidRPr="00113715">
              <w:rPr>
                <w:rFonts w:cstheme="minorHAnsi"/>
                <w:b/>
              </w:rPr>
              <w:t>Compounding Period</w:t>
            </w:r>
          </w:p>
        </w:tc>
        <w:tc>
          <w:tcPr>
            <w:tcW w:w="3690" w:type="dxa"/>
            <w:tcBorders>
              <w:top w:val="single" w:sz="4" w:space="0" w:color="auto"/>
              <w:left w:val="single" w:sz="4" w:space="0" w:color="auto"/>
              <w:bottom w:val="single" w:sz="4" w:space="0" w:color="auto"/>
              <w:right w:val="single" w:sz="4" w:space="0" w:color="auto"/>
            </w:tcBorders>
            <w:hideMark/>
          </w:tcPr>
          <w:p w14:paraId="13884B1B" w14:textId="77777777" w:rsidR="008778B4" w:rsidRPr="00113715" w:rsidRDefault="001173D6" w:rsidP="00E56A4E">
            <w:pPr>
              <w:jc w:val="center"/>
              <w:rPr>
                <w:rFonts w:cstheme="minorHAnsi"/>
                <w:b/>
                <w:i/>
              </w:rPr>
            </w:pPr>
            <w:r w:rsidRPr="00113715">
              <w:rPr>
                <w:rFonts w:cstheme="minorHAnsi"/>
                <w:b/>
                <w:i/>
              </w:rPr>
              <w:t>n</w:t>
            </w:r>
          </w:p>
        </w:tc>
      </w:tr>
      <w:tr w:rsidR="008778B4" w:rsidRPr="00113715" w14:paraId="221D8A67" w14:textId="77777777" w:rsidTr="004F7C3B">
        <w:tc>
          <w:tcPr>
            <w:tcW w:w="3780" w:type="dxa"/>
            <w:tcBorders>
              <w:top w:val="single" w:sz="4" w:space="0" w:color="auto"/>
              <w:left w:val="single" w:sz="4" w:space="0" w:color="auto"/>
              <w:bottom w:val="single" w:sz="4" w:space="0" w:color="auto"/>
              <w:right w:val="single" w:sz="4" w:space="0" w:color="auto"/>
            </w:tcBorders>
            <w:hideMark/>
          </w:tcPr>
          <w:p w14:paraId="55FD52CC" w14:textId="77777777" w:rsidR="008778B4" w:rsidRPr="00113715" w:rsidRDefault="001173D6" w:rsidP="00E56A4E">
            <w:pPr>
              <w:jc w:val="center"/>
              <w:rPr>
                <w:rFonts w:cstheme="minorHAnsi"/>
              </w:rPr>
            </w:pPr>
            <w:r w:rsidRPr="00113715">
              <w:rPr>
                <w:rFonts w:cstheme="minorHAnsi"/>
              </w:rPr>
              <w:t>Yearly</w:t>
            </w:r>
          </w:p>
        </w:tc>
        <w:tc>
          <w:tcPr>
            <w:tcW w:w="3690" w:type="dxa"/>
            <w:tcBorders>
              <w:top w:val="single" w:sz="4" w:space="0" w:color="auto"/>
              <w:left w:val="single" w:sz="4" w:space="0" w:color="auto"/>
              <w:bottom w:val="single" w:sz="4" w:space="0" w:color="auto"/>
              <w:right w:val="single" w:sz="4" w:space="0" w:color="auto"/>
            </w:tcBorders>
            <w:hideMark/>
          </w:tcPr>
          <w:p w14:paraId="725E2E27" w14:textId="77777777" w:rsidR="008778B4" w:rsidRPr="00113715" w:rsidRDefault="001173D6" w:rsidP="00E56A4E">
            <w:pPr>
              <w:jc w:val="center"/>
              <w:rPr>
                <w:rFonts w:cstheme="minorHAnsi"/>
              </w:rPr>
            </w:pPr>
            <w:r w:rsidRPr="00113715">
              <w:rPr>
                <w:rFonts w:cstheme="minorHAnsi"/>
              </w:rPr>
              <w:t>1</w:t>
            </w:r>
          </w:p>
        </w:tc>
      </w:tr>
      <w:tr w:rsidR="008778B4" w:rsidRPr="00113715" w14:paraId="1208747E" w14:textId="77777777" w:rsidTr="004F7C3B">
        <w:tc>
          <w:tcPr>
            <w:tcW w:w="3780" w:type="dxa"/>
            <w:tcBorders>
              <w:top w:val="single" w:sz="4" w:space="0" w:color="auto"/>
              <w:left w:val="single" w:sz="4" w:space="0" w:color="auto"/>
              <w:bottom w:val="single" w:sz="4" w:space="0" w:color="auto"/>
              <w:right w:val="single" w:sz="4" w:space="0" w:color="auto"/>
            </w:tcBorders>
            <w:hideMark/>
          </w:tcPr>
          <w:p w14:paraId="62534B30" w14:textId="77777777" w:rsidR="008778B4" w:rsidRPr="00113715" w:rsidRDefault="001173D6" w:rsidP="00E56A4E">
            <w:pPr>
              <w:jc w:val="center"/>
              <w:rPr>
                <w:rFonts w:cstheme="minorHAnsi"/>
              </w:rPr>
            </w:pPr>
            <w:r w:rsidRPr="00113715">
              <w:rPr>
                <w:rFonts w:cstheme="minorHAnsi"/>
              </w:rPr>
              <w:t>Semi-Annually</w:t>
            </w:r>
          </w:p>
        </w:tc>
        <w:tc>
          <w:tcPr>
            <w:tcW w:w="3690" w:type="dxa"/>
            <w:tcBorders>
              <w:top w:val="single" w:sz="4" w:space="0" w:color="auto"/>
              <w:left w:val="single" w:sz="4" w:space="0" w:color="auto"/>
              <w:bottom w:val="single" w:sz="4" w:space="0" w:color="auto"/>
              <w:right w:val="single" w:sz="4" w:space="0" w:color="auto"/>
            </w:tcBorders>
            <w:hideMark/>
          </w:tcPr>
          <w:p w14:paraId="30784C00" w14:textId="77777777" w:rsidR="008778B4" w:rsidRPr="00113715" w:rsidRDefault="001173D6" w:rsidP="00E56A4E">
            <w:pPr>
              <w:jc w:val="center"/>
              <w:rPr>
                <w:rFonts w:cstheme="minorHAnsi"/>
              </w:rPr>
            </w:pPr>
            <w:r w:rsidRPr="00113715">
              <w:rPr>
                <w:rFonts w:cstheme="minorHAnsi"/>
              </w:rPr>
              <w:t>2</w:t>
            </w:r>
          </w:p>
        </w:tc>
      </w:tr>
      <w:tr w:rsidR="008778B4" w:rsidRPr="00113715" w14:paraId="453EDD26" w14:textId="77777777" w:rsidTr="004F7C3B">
        <w:tc>
          <w:tcPr>
            <w:tcW w:w="3780" w:type="dxa"/>
            <w:tcBorders>
              <w:top w:val="single" w:sz="4" w:space="0" w:color="auto"/>
              <w:left w:val="single" w:sz="4" w:space="0" w:color="auto"/>
              <w:bottom w:val="single" w:sz="4" w:space="0" w:color="auto"/>
              <w:right w:val="single" w:sz="4" w:space="0" w:color="auto"/>
            </w:tcBorders>
            <w:hideMark/>
          </w:tcPr>
          <w:p w14:paraId="6969CD1A" w14:textId="77777777" w:rsidR="008778B4" w:rsidRPr="00113715" w:rsidRDefault="001173D6" w:rsidP="00E56A4E">
            <w:pPr>
              <w:jc w:val="center"/>
              <w:rPr>
                <w:rFonts w:cstheme="minorHAnsi"/>
              </w:rPr>
            </w:pPr>
            <w:r w:rsidRPr="00113715">
              <w:rPr>
                <w:rFonts w:cstheme="minorHAnsi"/>
              </w:rPr>
              <w:t xml:space="preserve">Quarterly </w:t>
            </w:r>
          </w:p>
        </w:tc>
        <w:tc>
          <w:tcPr>
            <w:tcW w:w="3690" w:type="dxa"/>
            <w:tcBorders>
              <w:top w:val="single" w:sz="4" w:space="0" w:color="auto"/>
              <w:left w:val="single" w:sz="4" w:space="0" w:color="auto"/>
              <w:bottom w:val="single" w:sz="4" w:space="0" w:color="auto"/>
              <w:right w:val="single" w:sz="4" w:space="0" w:color="auto"/>
            </w:tcBorders>
            <w:hideMark/>
          </w:tcPr>
          <w:p w14:paraId="1AEE5BA7" w14:textId="77777777" w:rsidR="008778B4" w:rsidRPr="00113715" w:rsidRDefault="001173D6" w:rsidP="00E56A4E">
            <w:pPr>
              <w:jc w:val="center"/>
              <w:rPr>
                <w:rFonts w:cstheme="minorHAnsi"/>
              </w:rPr>
            </w:pPr>
            <w:r w:rsidRPr="00113715">
              <w:rPr>
                <w:rFonts w:cstheme="minorHAnsi"/>
              </w:rPr>
              <w:t>4</w:t>
            </w:r>
          </w:p>
        </w:tc>
      </w:tr>
      <w:tr w:rsidR="008778B4" w:rsidRPr="00113715" w14:paraId="33A2B776" w14:textId="77777777" w:rsidTr="004F7C3B">
        <w:tc>
          <w:tcPr>
            <w:tcW w:w="3780" w:type="dxa"/>
            <w:tcBorders>
              <w:top w:val="single" w:sz="4" w:space="0" w:color="auto"/>
              <w:left w:val="single" w:sz="4" w:space="0" w:color="auto"/>
              <w:bottom w:val="single" w:sz="4" w:space="0" w:color="auto"/>
              <w:right w:val="single" w:sz="4" w:space="0" w:color="auto"/>
            </w:tcBorders>
            <w:hideMark/>
          </w:tcPr>
          <w:p w14:paraId="17B6DF96" w14:textId="77777777" w:rsidR="008778B4" w:rsidRPr="00113715" w:rsidRDefault="001173D6" w:rsidP="00E56A4E">
            <w:pPr>
              <w:jc w:val="center"/>
              <w:rPr>
                <w:rFonts w:cstheme="minorHAnsi"/>
              </w:rPr>
            </w:pPr>
            <w:r w:rsidRPr="00113715">
              <w:rPr>
                <w:rFonts w:cstheme="minorHAnsi"/>
              </w:rPr>
              <w:t>Monthly</w:t>
            </w:r>
          </w:p>
        </w:tc>
        <w:tc>
          <w:tcPr>
            <w:tcW w:w="3690" w:type="dxa"/>
            <w:tcBorders>
              <w:top w:val="single" w:sz="4" w:space="0" w:color="auto"/>
              <w:left w:val="single" w:sz="4" w:space="0" w:color="auto"/>
              <w:bottom w:val="single" w:sz="4" w:space="0" w:color="auto"/>
              <w:right w:val="single" w:sz="4" w:space="0" w:color="auto"/>
            </w:tcBorders>
            <w:hideMark/>
          </w:tcPr>
          <w:p w14:paraId="5DAC3CBB" w14:textId="04EE7B1F" w:rsidR="004F7C3B" w:rsidRPr="00113715" w:rsidRDefault="001173D6" w:rsidP="00E56A4E">
            <w:pPr>
              <w:jc w:val="center"/>
              <w:rPr>
                <w:rFonts w:cstheme="minorHAnsi"/>
              </w:rPr>
            </w:pPr>
            <w:r w:rsidRPr="00113715">
              <w:rPr>
                <w:rFonts w:cstheme="minorHAnsi"/>
              </w:rPr>
              <w:t>12</w:t>
            </w:r>
          </w:p>
        </w:tc>
      </w:tr>
      <w:tr w:rsidR="004F7C3B" w:rsidRPr="00113715" w14:paraId="4E8D3404" w14:textId="77777777" w:rsidTr="004F7C3B">
        <w:tc>
          <w:tcPr>
            <w:tcW w:w="3780" w:type="dxa"/>
            <w:hideMark/>
          </w:tcPr>
          <w:p w14:paraId="5E2064F6" w14:textId="2577139F" w:rsidR="004F7C3B" w:rsidRPr="00113715" w:rsidRDefault="001173D6" w:rsidP="00E56A4E">
            <w:pPr>
              <w:jc w:val="center"/>
              <w:rPr>
                <w:rFonts w:cstheme="minorHAnsi"/>
              </w:rPr>
            </w:pPr>
            <w:r>
              <w:rPr>
                <w:rFonts w:cstheme="minorHAnsi"/>
              </w:rPr>
              <w:t>Weekly</w:t>
            </w:r>
          </w:p>
        </w:tc>
        <w:tc>
          <w:tcPr>
            <w:tcW w:w="3690" w:type="dxa"/>
            <w:hideMark/>
          </w:tcPr>
          <w:p w14:paraId="1BCE25CF" w14:textId="642C08DB" w:rsidR="004F7C3B" w:rsidRPr="00113715" w:rsidRDefault="001173D6" w:rsidP="00E56A4E">
            <w:pPr>
              <w:jc w:val="center"/>
              <w:rPr>
                <w:rFonts w:cstheme="minorHAnsi"/>
              </w:rPr>
            </w:pPr>
            <w:r>
              <w:rPr>
                <w:rFonts w:cstheme="minorHAnsi"/>
              </w:rPr>
              <w:t>52</w:t>
            </w:r>
          </w:p>
        </w:tc>
      </w:tr>
    </w:tbl>
    <w:p w14:paraId="6F10E9A6" w14:textId="77777777" w:rsidR="00EC0BE2" w:rsidRDefault="001173D6" w:rsidP="00EC0BE2">
      <w:pPr>
        <w:pStyle w:val="ListParagraph"/>
        <w:spacing w:after="40" w:line="240" w:lineRule="auto"/>
        <w:ind w:left="1170"/>
        <w:jc w:val="both"/>
        <w:rPr>
          <w:rFonts w:cstheme="minorHAnsi"/>
        </w:rPr>
      </w:pPr>
    </w:p>
    <w:p w14:paraId="17E1C099" w14:textId="1E39E65A" w:rsidR="00EC0BE2" w:rsidRPr="0075475C" w:rsidRDefault="001173D6" w:rsidP="00EC0BE2">
      <w:pPr>
        <w:pStyle w:val="ListParagraph"/>
        <w:spacing w:after="40" w:line="240" w:lineRule="auto"/>
        <w:ind w:left="1170"/>
        <w:jc w:val="both"/>
        <w:rPr>
          <w:rFonts w:cstheme="minorHAnsi"/>
          <w:b/>
        </w:rPr>
      </w:pPr>
      <w:r w:rsidRPr="0075475C">
        <w:rPr>
          <w:rFonts w:cstheme="minorHAnsi"/>
          <w:b/>
        </w:rPr>
        <w:t>Type</w:t>
      </w:r>
      <w:r w:rsidRPr="0075475C">
        <w:rPr>
          <w:rFonts w:cstheme="minorHAnsi"/>
          <w:b/>
        </w:rPr>
        <w:t xml:space="preserve"> your chosen value here:</w:t>
      </w:r>
      <w:r w:rsidRPr="0075475C">
        <w:rPr>
          <w:b/>
        </w:rPr>
        <w:t xml:space="preserve"> (</w:t>
      </w:r>
      <w:r>
        <w:rPr>
          <w:b/>
        </w:rPr>
        <w:t>4</w:t>
      </w:r>
      <w:r w:rsidRPr="0075475C">
        <w:rPr>
          <w:b/>
        </w:rPr>
        <w:t xml:space="preserve"> points)</w:t>
      </w:r>
    </w:p>
    <w:p w14:paraId="1CAE3227" w14:textId="77777777" w:rsidR="00EC0BE2" w:rsidRDefault="001173D6" w:rsidP="00EC0BE2">
      <w:pPr>
        <w:pStyle w:val="ListParagraph"/>
        <w:spacing w:after="40" w:line="240" w:lineRule="auto"/>
        <w:ind w:left="1170"/>
        <w:jc w:val="both"/>
        <w:rPr>
          <w:rFonts w:cstheme="minorHAnsi"/>
        </w:rPr>
      </w:pPr>
    </w:p>
    <w:tbl>
      <w:tblPr>
        <w:tblStyle w:val="TableGrid"/>
        <w:tblW w:w="0" w:type="auto"/>
        <w:jc w:val="center"/>
        <w:tblLook w:val="04A0" w:firstRow="1" w:lastRow="0" w:firstColumn="1" w:lastColumn="0" w:noHBand="0" w:noVBand="1"/>
      </w:tblPr>
      <w:tblGrid>
        <w:gridCol w:w="4050"/>
        <w:gridCol w:w="3123"/>
      </w:tblGrid>
      <w:tr w:rsidR="00194F2F" w:rsidRPr="00113715" w14:paraId="08861EBF" w14:textId="77777777" w:rsidTr="00E63A53">
        <w:trPr>
          <w:jc w:val="center"/>
        </w:trPr>
        <w:tc>
          <w:tcPr>
            <w:tcW w:w="4050" w:type="dxa"/>
          </w:tcPr>
          <w:p w14:paraId="23AB5CCA" w14:textId="1E0A51E4" w:rsidR="00194F2F" w:rsidRPr="00194F2F" w:rsidRDefault="001173D6" w:rsidP="00194F2F">
            <w:pPr>
              <w:spacing w:after="40"/>
              <w:jc w:val="center"/>
              <w:rPr>
                <w:rFonts w:cstheme="minorHAnsi"/>
                <w:b/>
              </w:rPr>
            </w:pPr>
            <w:r>
              <w:rPr>
                <w:rFonts w:cstheme="minorHAnsi"/>
                <w:b/>
              </w:rPr>
              <w:t>Compounding p</w:t>
            </w:r>
            <w:r>
              <w:rPr>
                <w:rFonts w:cstheme="minorHAnsi"/>
                <w:b/>
              </w:rPr>
              <w:t>eriod</w:t>
            </w:r>
            <w:r w:rsidRPr="00FE134C">
              <w:rPr>
                <w:rFonts w:cstheme="minorHAnsi"/>
                <w:b/>
              </w:rPr>
              <w:t xml:space="preserve">, </w:t>
            </w:r>
            <w:r>
              <w:rPr>
                <w:rFonts w:cstheme="minorHAnsi"/>
                <w:b/>
                <w:i/>
              </w:rPr>
              <w:t>n</w:t>
            </w:r>
          </w:p>
        </w:tc>
        <w:tc>
          <w:tcPr>
            <w:tcW w:w="3123" w:type="dxa"/>
          </w:tcPr>
          <w:p w14:paraId="00138947" w14:textId="657832DF" w:rsidR="00194F2F" w:rsidRPr="00113715" w:rsidRDefault="005061B2" w:rsidP="005061B2">
            <w:pPr>
              <w:pStyle w:val="ListParagraph"/>
              <w:spacing w:after="40" w:line="240" w:lineRule="auto"/>
              <w:ind w:left="0"/>
              <w:jc w:val="center"/>
              <w:rPr>
                <w:rFonts w:cstheme="minorHAnsi"/>
              </w:rPr>
            </w:pPr>
            <w:r>
              <w:rPr>
                <w:rFonts w:cstheme="minorHAnsi"/>
              </w:rPr>
              <w:t>4</w:t>
            </w:r>
          </w:p>
        </w:tc>
      </w:tr>
    </w:tbl>
    <w:p w14:paraId="4D4392E8" w14:textId="77777777" w:rsidR="00925FF4" w:rsidRPr="00113715" w:rsidRDefault="001173D6" w:rsidP="006313FF">
      <w:pPr>
        <w:pStyle w:val="ListParagraph"/>
        <w:rPr>
          <w:rFonts w:cstheme="minorHAnsi"/>
        </w:rPr>
      </w:pPr>
    </w:p>
    <w:p w14:paraId="34679CBB" w14:textId="4175145A" w:rsidR="00CF194B" w:rsidRPr="003D0C64" w:rsidRDefault="001173D6" w:rsidP="006313FF">
      <w:pPr>
        <w:pStyle w:val="ListParagraph"/>
        <w:numPr>
          <w:ilvl w:val="0"/>
          <w:numId w:val="5"/>
        </w:numPr>
        <w:ind w:left="1080"/>
        <w:rPr>
          <w:rFonts w:cstheme="minorHAnsi"/>
          <w:b/>
        </w:rPr>
      </w:pPr>
      <w:r w:rsidRPr="003D0C64">
        <w:rPr>
          <w:rFonts w:cstheme="minorHAnsi"/>
          <w:b/>
        </w:rPr>
        <w:t>Calculate the interest rate per compounding period</w:t>
      </w:r>
      <w:r w:rsidRPr="003D0C64">
        <w:rPr>
          <w:rFonts w:cstheme="minorHAnsi"/>
          <w:b/>
        </w:rPr>
        <w:t xml:space="preserve">, which </w:t>
      </w:r>
      <w:r w:rsidRPr="003D0C64">
        <w:rPr>
          <w:rFonts w:cstheme="minorHAnsi"/>
          <w:b/>
        </w:rPr>
        <w:t>you</w:t>
      </w:r>
      <w:r w:rsidRPr="003D0C64">
        <w:rPr>
          <w:rFonts w:cstheme="minorHAnsi"/>
          <w:b/>
        </w:rPr>
        <w:t xml:space="preserve"> will denote by </w:t>
      </w:r>
      <w:proofErr w:type="spellStart"/>
      <w:r w:rsidRPr="003D0C64">
        <w:rPr>
          <w:rFonts w:cstheme="minorHAnsi"/>
          <w:b/>
          <w:i/>
        </w:rPr>
        <w:t>i</w:t>
      </w:r>
      <w:proofErr w:type="spellEnd"/>
      <w:r w:rsidRPr="003D0C64">
        <w:rPr>
          <w:rFonts w:cstheme="minorHAnsi"/>
          <w:b/>
        </w:rPr>
        <w:t xml:space="preserve">, </w:t>
      </w:r>
      <w:r w:rsidRPr="003D0C64">
        <w:rPr>
          <w:rFonts w:cstheme="minorHAnsi"/>
          <w:b/>
        </w:rPr>
        <w:t>by dividing the annual interest rate</w:t>
      </w:r>
      <w:r w:rsidRPr="003D0C64">
        <w:rPr>
          <w:rFonts w:cstheme="minorHAnsi"/>
          <w:b/>
        </w:rPr>
        <w:t xml:space="preserve"> from #4</w:t>
      </w:r>
      <w:r w:rsidRPr="003D0C64">
        <w:rPr>
          <w:rFonts w:cstheme="minorHAnsi"/>
          <w:b/>
        </w:rPr>
        <w:t xml:space="preserve"> </w:t>
      </w:r>
      <w:r w:rsidRPr="003D0C64">
        <w:rPr>
          <w:rFonts w:cstheme="minorHAnsi"/>
          <w:b/>
        </w:rPr>
        <w:t>by the compounding period from #5</w:t>
      </w:r>
      <w:r w:rsidRPr="003D0C64">
        <w:rPr>
          <w:rFonts w:cstheme="minorHAnsi"/>
          <w:b/>
        </w:rPr>
        <w:t>:</w:t>
      </w:r>
    </w:p>
    <w:p w14:paraId="439AA9E5" w14:textId="67077268" w:rsidR="00B94CAD" w:rsidRPr="003D0C64" w:rsidRDefault="003D0C64" w:rsidP="00B94CAD">
      <w:pPr>
        <w:pStyle w:val="ListParagraph"/>
        <w:ind w:left="1080"/>
        <w:jc w:val="center"/>
        <w:rPr>
          <w:rFonts w:cstheme="minorHAnsi"/>
          <w:b/>
        </w:rPr>
      </w:pPr>
      <w:bookmarkStart w:id="1" w:name="_Hlk25698941"/>
      <m:oMathPara>
        <m:oMath>
          <m:r>
            <m:rPr>
              <m:sty m:val="bi"/>
            </m:rPr>
            <w:rPr>
              <w:rFonts w:ascii="Cambria Math" w:hAnsi="Cambria Math" w:cstheme="minorHAnsi"/>
            </w:rPr>
            <m:t>i=</m:t>
          </m:r>
          <m:f>
            <m:fPr>
              <m:ctrlPr>
                <w:rPr>
                  <w:rFonts w:ascii="Cambria Math" w:hAnsi="Cambria Math" w:cstheme="minorHAnsi"/>
                  <w:b/>
                  <w:i/>
                </w:rPr>
              </m:ctrlPr>
            </m:fPr>
            <m:num>
              <m:r>
                <m:rPr>
                  <m:sty m:val="bi"/>
                </m:rPr>
                <w:rPr>
                  <w:rFonts w:ascii="Cambria Math" w:hAnsi="Cambria Math" w:cstheme="minorHAnsi"/>
                </w:rPr>
                <m:t>r</m:t>
              </m:r>
            </m:num>
            <m:den>
              <m:r>
                <m:rPr>
                  <m:sty m:val="bi"/>
                </m:rPr>
                <w:rPr>
                  <w:rFonts w:ascii="Cambria Math" w:hAnsi="Cambria Math" w:cstheme="minorHAnsi"/>
                </w:rPr>
                <m:t xml:space="preserve">n </m:t>
              </m:r>
            </m:den>
          </m:f>
        </m:oMath>
      </m:oMathPara>
    </w:p>
    <w:bookmarkEnd w:id="1"/>
    <w:p w14:paraId="05F49298" w14:textId="1F7490EF" w:rsidR="00925FF4" w:rsidRPr="003D0C64" w:rsidRDefault="001173D6" w:rsidP="00CF194B">
      <w:pPr>
        <w:pStyle w:val="ListParagraph"/>
        <w:ind w:left="1080"/>
        <w:rPr>
          <w:rFonts w:cstheme="minorHAnsi"/>
          <w:b/>
        </w:rPr>
      </w:pPr>
      <w:r w:rsidRPr="003D0C64">
        <w:rPr>
          <w:rFonts w:cstheme="minorHAnsi"/>
          <w:b/>
        </w:rPr>
        <w:t xml:space="preserve">Round your answer to </w:t>
      </w:r>
      <w:r w:rsidRPr="003D0C64">
        <w:rPr>
          <w:rFonts w:cstheme="minorHAnsi"/>
          <w:b/>
        </w:rPr>
        <w:t>6 decimal places</w:t>
      </w:r>
      <w:r w:rsidRPr="003D0C64">
        <w:rPr>
          <w:rFonts w:cstheme="minorHAnsi"/>
          <w:b/>
        </w:rPr>
        <w:t>.</w:t>
      </w:r>
    </w:p>
    <w:tbl>
      <w:tblPr>
        <w:tblStyle w:val="TableGrid"/>
        <w:tblW w:w="0" w:type="auto"/>
        <w:jc w:val="center"/>
        <w:tblLook w:val="04A0" w:firstRow="1" w:lastRow="0" w:firstColumn="1" w:lastColumn="0" w:noHBand="0" w:noVBand="1"/>
      </w:tblPr>
      <w:tblGrid>
        <w:gridCol w:w="4853"/>
        <w:gridCol w:w="2513"/>
      </w:tblGrid>
      <w:tr w:rsidR="002A5699" w:rsidRPr="00113715" w14:paraId="7513EAD7" w14:textId="77777777" w:rsidTr="002A5699">
        <w:trPr>
          <w:jc w:val="center"/>
        </w:trPr>
        <w:tc>
          <w:tcPr>
            <w:tcW w:w="4853" w:type="dxa"/>
          </w:tcPr>
          <w:p w14:paraId="07283BEC" w14:textId="0C28185D" w:rsidR="002A5699" w:rsidRPr="00194F2F" w:rsidRDefault="001173D6" w:rsidP="00EC0BE2">
            <w:pPr>
              <w:spacing w:after="40"/>
              <w:jc w:val="center"/>
              <w:rPr>
                <w:rFonts w:cstheme="minorHAnsi"/>
                <w:b/>
              </w:rPr>
            </w:pPr>
            <w:r>
              <w:rPr>
                <w:rFonts w:cstheme="minorHAnsi"/>
                <w:b/>
              </w:rPr>
              <w:t>Interest r</w:t>
            </w:r>
            <w:r>
              <w:rPr>
                <w:rFonts w:cstheme="minorHAnsi"/>
                <w:b/>
              </w:rPr>
              <w:t>ate per compounding period</w:t>
            </w:r>
            <w:r w:rsidRPr="00FE134C">
              <w:rPr>
                <w:rFonts w:cstheme="minorHAnsi"/>
                <w:b/>
              </w:rPr>
              <w:t xml:space="preserve">, </w:t>
            </w:r>
            <w:proofErr w:type="spellStart"/>
            <w:r w:rsidRPr="002A5699">
              <w:rPr>
                <w:rFonts w:cstheme="minorHAnsi"/>
                <w:b/>
                <w:i/>
              </w:rPr>
              <w:t>i</w:t>
            </w:r>
            <w:proofErr w:type="spellEnd"/>
          </w:p>
        </w:tc>
        <w:tc>
          <w:tcPr>
            <w:tcW w:w="2513" w:type="dxa"/>
          </w:tcPr>
          <w:p w14:paraId="2D8F7F50" w14:textId="1F7DA31E" w:rsidR="002A5699" w:rsidRPr="00113715" w:rsidRDefault="005061B2" w:rsidP="00E63A53">
            <w:pPr>
              <w:pStyle w:val="ListParagraph"/>
              <w:spacing w:after="40" w:line="240" w:lineRule="auto"/>
              <w:ind w:left="0"/>
              <w:jc w:val="both"/>
              <w:rPr>
                <w:rFonts w:cstheme="minorHAnsi"/>
              </w:rPr>
            </w:pPr>
            <w:r>
              <w:rPr>
                <w:rFonts w:cstheme="minorHAnsi"/>
              </w:rPr>
              <w:t>0.02</w:t>
            </w:r>
          </w:p>
        </w:tc>
      </w:tr>
    </w:tbl>
    <w:p w14:paraId="6A241340" w14:textId="77777777" w:rsidR="002A5699" w:rsidRDefault="001173D6" w:rsidP="002A5699">
      <w:pPr>
        <w:pStyle w:val="ListParagraph"/>
        <w:spacing w:after="40" w:line="240" w:lineRule="auto"/>
        <w:ind w:left="1080"/>
        <w:jc w:val="both"/>
        <w:rPr>
          <w:rFonts w:cstheme="minorHAnsi"/>
          <w:b/>
          <w:u w:val="single"/>
        </w:rPr>
      </w:pPr>
    </w:p>
    <w:p w14:paraId="71F549FB" w14:textId="6FD717A8" w:rsidR="002A5699" w:rsidRPr="0075475C" w:rsidRDefault="001173D6" w:rsidP="002A5699">
      <w:pPr>
        <w:pStyle w:val="ListParagraph"/>
        <w:spacing w:after="40" w:line="240" w:lineRule="auto"/>
        <w:ind w:left="1080"/>
        <w:jc w:val="both"/>
        <w:rPr>
          <w:rFonts w:cstheme="minorHAnsi"/>
          <w:b/>
        </w:rPr>
      </w:pPr>
      <w:r w:rsidRPr="0075475C">
        <w:rPr>
          <w:rFonts w:cstheme="minorHAnsi"/>
          <w:b/>
        </w:rPr>
        <w:t>Show and e</w:t>
      </w:r>
      <w:r w:rsidRPr="0075475C">
        <w:rPr>
          <w:rFonts w:cstheme="minorHAnsi"/>
          <w:b/>
        </w:rPr>
        <w:t xml:space="preserve">xplain your work </w:t>
      </w:r>
      <w:r w:rsidRPr="0075475C">
        <w:rPr>
          <w:rFonts w:cstheme="minorHAnsi"/>
          <w:b/>
        </w:rPr>
        <w:t>here:</w:t>
      </w:r>
      <w:r w:rsidRPr="0075475C">
        <w:rPr>
          <w:b/>
        </w:rPr>
        <w:t xml:space="preserve"> </w:t>
      </w:r>
      <w:r w:rsidRPr="0075475C">
        <w:rPr>
          <w:b/>
        </w:rPr>
        <w:t>(</w:t>
      </w:r>
      <w:r>
        <w:rPr>
          <w:b/>
        </w:rPr>
        <w:t>5</w:t>
      </w:r>
      <w:r w:rsidRPr="0075475C">
        <w:rPr>
          <w:b/>
        </w:rPr>
        <w:t xml:space="preserve"> points)</w:t>
      </w:r>
    </w:p>
    <w:p w14:paraId="572B1BC9" w14:textId="6161EF95" w:rsidR="008A25E7" w:rsidRPr="008A25E7" w:rsidRDefault="008A25E7" w:rsidP="008A25E7">
      <w:pPr>
        <w:pStyle w:val="ListParagraph"/>
        <w:rPr>
          <w:rFonts w:cstheme="minorHAnsi"/>
        </w:rPr>
      </w:pPr>
      <w:r>
        <w:rPr>
          <w:rFonts w:cstheme="minorHAnsi"/>
        </w:rPr>
        <w:t xml:space="preserve">Interest is given by </w:t>
      </w:r>
      <m:oMath>
        <m:r>
          <m:rPr>
            <m:sty m:val="bi"/>
          </m:rPr>
          <w:rPr>
            <w:rFonts w:ascii="Cambria Math" w:hAnsi="Cambria Math" w:cstheme="minorHAnsi"/>
          </w:rPr>
          <w:br/>
        </m:r>
      </m:oMath>
      <m:oMathPara>
        <m:oMath>
          <m:r>
            <m:rPr>
              <m:sty m:val="bi"/>
            </m:rPr>
            <w:rPr>
              <w:rFonts w:ascii="Cambria Math" w:hAnsi="Cambria Math" w:cstheme="minorHAnsi"/>
            </w:rPr>
            <m:t>i=</m:t>
          </m:r>
          <m:f>
            <m:fPr>
              <m:ctrlPr>
                <w:rPr>
                  <w:rFonts w:ascii="Cambria Math" w:hAnsi="Cambria Math" w:cstheme="minorHAnsi"/>
                  <w:b/>
                  <w:i/>
                </w:rPr>
              </m:ctrlPr>
            </m:fPr>
            <m:num>
              <m:r>
                <m:rPr>
                  <m:sty m:val="bi"/>
                </m:rPr>
                <w:rPr>
                  <w:rFonts w:ascii="Cambria Math" w:hAnsi="Cambria Math" w:cstheme="minorHAnsi"/>
                </w:rPr>
                <m:t>r</m:t>
              </m:r>
            </m:num>
            <m:den>
              <m:r>
                <m:rPr>
                  <m:sty m:val="bi"/>
                </m:rPr>
                <w:rPr>
                  <w:rFonts w:ascii="Cambria Math" w:hAnsi="Cambria Math" w:cstheme="minorHAnsi"/>
                </w:rPr>
                <m:t xml:space="preserve">n </m:t>
              </m:r>
            </m:den>
          </m:f>
        </m:oMath>
      </m:oMathPara>
    </w:p>
    <w:p w14:paraId="7A548BCB" w14:textId="062A2B0A" w:rsidR="000336C5" w:rsidRDefault="008A25E7" w:rsidP="006313FF">
      <w:pPr>
        <w:pStyle w:val="ListParagraph"/>
        <w:rPr>
          <w:rFonts w:cstheme="minorHAnsi"/>
        </w:rPr>
      </w:pPr>
      <w:r>
        <w:rPr>
          <w:rFonts w:cstheme="minorHAnsi"/>
        </w:rPr>
        <w:t xml:space="preserve">Therefore, interest </w:t>
      </w:r>
      <m:oMath>
        <m:r>
          <m:rPr>
            <m:sty m:val="bi"/>
          </m:rPr>
          <w:rPr>
            <w:rFonts w:ascii="Cambria Math" w:hAnsi="Cambria Math" w:cstheme="minorHAnsi"/>
            <w:sz w:val="32"/>
            <w:szCs w:val="32"/>
          </w:rPr>
          <m:t>i</m:t>
        </m:r>
      </m:oMath>
      <w:r>
        <w:rPr>
          <w:rFonts w:cstheme="minorHAnsi"/>
        </w:rPr>
        <w:t xml:space="preserve"> will be given by,</w:t>
      </w:r>
    </w:p>
    <w:p w14:paraId="5F8F1338" w14:textId="566334FE" w:rsidR="008A25E7" w:rsidRDefault="008A25E7" w:rsidP="008A25E7">
      <w:pPr>
        <w:pStyle w:val="ListParagraph"/>
        <w:ind w:left="1080"/>
        <w:jc w:val="center"/>
        <w:rPr>
          <w:rFonts w:cstheme="minorHAnsi"/>
        </w:rPr>
      </w:pPr>
      <m:oMath>
        <m:r>
          <m:rPr>
            <m:sty m:val="bi"/>
          </m:rPr>
          <w:rPr>
            <w:rFonts w:ascii="Cambria Math" w:hAnsi="Cambria Math" w:cstheme="minorHAnsi"/>
            <w:sz w:val="32"/>
            <w:szCs w:val="32"/>
          </w:rPr>
          <m:t>i</m:t>
        </m:r>
        <m:r>
          <w:rPr>
            <w:rFonts w:ascii="Cambria Math" w:hAnsi="Cambria Math" w:cstheme="minorHAnsi"/>
            <w:sz w:val="32"/>
            <w:szCs w:val="32"/>
          </w:rPr>
          <m:t>=</m:t>
        </m:r>
        <m:f>
          <m:fPr>
            <m:ctrlPr>
              <w:rPr>
                <w:rFonts w:ascii="Cambria Math" w:hAnsi="Cambria Math" w:cstheme="minorHAnsi"/>
                <w:i/>
                <w:sz w:val="32"/>
                <w:szCs w:val="32"/>
              </w:rPr>
            </m:ctrlPr>
          </m:fPr>
          <m:num>
            <m:r>
              <w:rPr>
                <w:rFonts w:ascii="Cambria Math" w:hAnsi="Cambria Math" w:cstheme="minorHAnsi"/>
                <w:sz w:val="32"/>
                <w:szCs w:val="32"/>
              </w:rPr>
              <m:t>r</m:t>
            </m:r>
          </m:num>
          <m:den>
            <m:r>
              <w:rPr>
                <w:rFonts w:ascii="Cambria Math" w:hAnsi="Cambria Math" w:cstheme="minorHAnsi"/>
                <w:sz w:val="32"/>
                <w:szCs w:val="32"/>
              </w:rPr>
              <m:t xml:space="preserve">n </m:t>
            </m:r>
          </m:den>
        </m:f>
        <m:r>
          <w:rPr>
            <w:rFonts w:ascii="Cambria Math" w:hAnsi="Cambria Math" w:cstheme="minorHAnsi"/>
            <w:sz w:val="32"/>
            <w:szCs w:val="32"/>
          </w:rPr>
          <m:t>=i=</m:t>
        </m:r>
        <m:f>
          <m:fPr>
            <m:ctrlPr>
              <w:rPr>
                <w:rFonts w:ascii="Cambria Math" w:hAnsi="Cambria Math" w:cstheme="minorHAnsi"/>
                <w:i/>
                <w:sz w:val="32"/>
                <w:szCs w:val="32"/>
              </w:rPr>
            </m:ctrlPr>
          </m:fPr>
          <m:num>
            <m:r>
              <w:rPr>
                <w:rFonts w:ascii="Cambria Math" w:hAnsi="Cambria Math" w:cstheme="minorHAnsi"/>
                <w:sz w:val="32"/>
                <w:szCs w:val="32"/>
              </w:rPr>
              <m:t>0.08</m:t>
            </m:r>
          </m:num>
          <m:den>
            <m:r>
              <w:rPr>
                <w:rFonts w:ascii="Cambria Math" w:hAnsi="Cambria Math" w:cstheme="minorHAnsi"/>
                <w:sz w:val="32"/>
                <w:szCs w:val="32"/>
              </w:rPr>
              <m:t xml:space="preserve">4 </m:t>
            </m:r>
          </m:den>
        </m:f>
      </m:oMath>
      <w:r w:rsidRPr="008A25E7">
        <w:rPr>
          <w:rFonts w:eastAsiaTheme="minorEastAsia" w:cstheme="minorHAnsi"/>
          <w:sz w:val="32"/>
          <w:szCs w:val="32"/>
        </w:rPr>
        <w:t>=0.02</w:t>
      </w:r>
    </w:p>
    <w:p w14:paraId="28E35EDC" w14:textId="35BAEFD2" w:rsidR="008A25E7" w:rsidRDefault="008A25E7" w:rsidP="008A25E7">
      <w:pPr>
        <w:pStyle w:val="ListParagraph"/>
        <w:ind w:left="1080"/>
        <w:jc w:val="center"/>
        <w:rPr>
          <w:rFonts w:cstheme="minorHAnsi"/>
        </w:rPr>
      </w:pPr>
    </w:p>
    <w:p w14:paraId="5FEC9643" w14:textId="77777777" w:rsidR="002A5699" w:rsidRDefault="001173D6" w:rsidP="006313FF">
      <w:pPr>
        <w:pStyle w:val="ListParagraph"/>
        <w:rPr>
          <w:rFonts w:cstheme="minorHAnsi"/>
        </w:rPr>
      </w:pPr>
    </w:p>
    <w:p w14:paraId="1883DCA4" w14:textId="77777777" w:rsidR="00575DFA" w:rsidRPr="00894AE5" w:rsidRDefault="001173D6" w:rsidP="006313FF">
      <w:pPr>
        <w:pStyle w:val="ListParagraph"/>
        <w:numPr>
          <w:ilvl w:val="0"/>
          <w:numId w:val="5"/>
        </w:numPr>
        <w:ind w:left="1080"/>
        <w:rPr>
          <w:rFonts w:cstheme="minorHAnsi"/>
          <w:b/>
        </w:rPr>
      </w:pPr>
      <w:r w:rsidRPr="00894AE5">
        <w:rPr>
          <w:rFonts w:cstheme="minorHAnsi"/>
          <w:b/>
        </w:rPr>
        <w:t>Your contribution</w:t>
      </w:r>
      <w:r w:rsidRPr="00894AE5">
        <w:rPr>
          <w:rFonts w:cstheme="minorHAnsi"/>
          <w:b/>
        </w:rPr>
        <w:t xml:space="preserve"> per period</w:t>
      </w:r>
      <w:r w:rsidRPr="00894AE5">
        <w:rPr>
          <w:rFonts w:cstheme="minorHAnsi"/>
          <w:b/>
        </w:rPr>
        <w:t xml:space="preserve">, which </w:t>
      </w:r>
      <w:r w:rsidRPr="00894AE5">
        <w:rPr>
          <w:rFonts w:cstheme="minorHAnsi"/>
          <w:b/>
        </w:rPr>
        <w:t>you</w:t>
      </w:r>
      <w:r w:rsidRPr="00894AE5">
        <w:rPr>
          <w:rFonts w:cstheme="minorHAnsi"/>
          <w:b/>
        </w:rPr>
        <w:t xml:space="preserve"> will denote by </w:t>
      </w:r>
      <w:r w:rsidRPr="00894AE5">
        <w:rPr>
          <w:rFonts w:cstheme="minorHAnsi"/>
          <w:b/>
          <w:i/>
        </w:rPr>
        <w:t>C</w:t>
      </w:r>
      <w:r w:rsidRPr="00894AE5">
        <w:rPr>
          <w:rFonts w:cstheme="minorHAnsi"/>
          <w:b/>
        </w:rPr>
        <w:t xml:space="preserve">, to this retirement account is calculated using the </w:t>
      </w:r>
      <w:r w:rsidRPr="00894AE5">
        <w:rPr>
          <w:rFonts w:cstheme="minorHAnsi"/>
          <w:b/>
        </w:rPr>
        <w:t xml:space="preserve">following </w:t>
      </w:r>
      <w:r w:rsidRPr="00894AE5">
        <w:rPr>
          <w:rFonts w:cstheme="minorHAnsi"/>
          <w:b/>
        </w:rPr>
        <w:t>formula</w:t>
      </w:r>
      <w:r w:rsidRPr="00894AE5">
        <w:rPr>
          <w:rFonts w:cstheme="minorHAnsi"/>
          <w:b/>
        </w:rPr>
        <w:t>:</w:t>
      </w:r>
    </w:p>
    <w:p w14:paraId="15B436A7" w14:textId="2578EC0F" w:rsidR="00CA691F" w:rsidRPr="00894AE5" w:rsidRDefault="00894AE5" w:rsidP="006313FF">
      <w:pPr>
        <w:ind w:left="360"/>
        <w:jc w:val="center"/>
        <w:rPr>
          <w:rFonts w:cstheme="minorHAnsi"/>
          <w:b/>
        </w:rPr>
      </w:pPr>
      <m:oMathPara>
        <m:oMath>
          <m:r>
            <m:rPr>
              <m:sty m:val="bi"/>
            </m:rPr>
            <w:rPr>
              <w:rFonts w:ascii="Cambria Math" w:hAnsi="Cambria Math" w:cstheme="minorHAnsi"/>
            </w:rPr>
            <m:t>C=</m:t>
          </m:r>
          <m:f>
            <m:fPr>
              <m:ctrlPr>
                <w:rPr>
                  <w:rFonts w:ascii="Cambria Math" w:hAnsi="Cambria Math" w:cstheme="minorHAnsi"/>
                  <w:b/>
                  <w:i/>
                </w:rPr>
              </m:ctrlPr>
            </m:fPr>
            <m:num>
              <m:r>
                <m:rPr>
                  <m:sty m:val="bi"/>
                </m:rPr>
                <w:rPr>
                  <w:rFonts w:ascii="Cambria Math" w:hAnsi="Cambria Math" w:cstheme="minorHAnsi"/>
                </w:rPr>
                <m:t>F*i</m:t>
              </m:r>
            </m:num>
            <m:den>
              <m:d>
                <m:dPr>
                  <m:ctrlPr>
                    <w:rPr>
                      <w:rFonts w:ascii="Cambria Math" w:hAnsi="Cambria Math" w:cstheme="minorHAnsi"/>
                      <w:b/>
                      <w:i/>
                    </w:rPr>
                  </m:ctrlPr>
                </m:dPr>
                <m:e>
                  <m:sSup>
                    <m:sSupPr>
                      <m:ctrlPr>
                        <w:rPr>
                          <w:rFonts w:ascii="Cambria Math" w:hAnsi="Cambria Math" w:cstheme="minorHAnsi"/>
                          <w:b/>
                          <w:i/>
                        </w:rPr>
                      </m:ctrlPr>
                    </m:sSupPr>
                    <m:e>
                      <m:d>
                        <m:dPr>
                          <m:ctrlPr>
                            <w:rPr>
                              <w:rFonts w:ascii="Cambria Math" w:hAnsi="Cambria Math" w:cstheme="minorHAnsi"/>
                              <w:b/>
                              <w:i/>
                            </w:rPr>
                          </m:ctrlPr>
                        </m:dPr>
                        <m:e>
                          <m:r>
                            <m:rPr>
                              <m:sty m:val="bi"/>
                            </m:rPr>
                            <w:rPr>
                              <w:rFonts w:ascii="Cambria Math" w:hAnsi="Cambria Math" w:cstheme="minorHAnsi"/>
                            </w:rPr>
                            <m:t>1+i</m:t>
                          </m:r>
                        </m:e>
                      </m:d>
                    </m:e>
                    <m:sup>
                      <m:r>
                        <m:rPr>
                          <m:sty m:val="bi"/>
                        </m:rPr>
                        <w:rPr>
                          <w:rFonts w:ascii="Cambria Math" w:hAnsi="Cambria Math" w:cstheme="minorHAnsi"/>
                        </w:rPr>
                        <m:t>(n*t)</m:t>
                      </m:r>
                    </m:sup>
                  </m:sSup>
                  <m:r>
                    <m:rPr>
                      <m:sty m:val="bi"/>
                    </m:rPr>
                    <w:rPr>
                      <w:rFonts w:ascii="Cambria Math" w:hAnsi="Cambria Math" w:cstheme="minorHAnsi"/>
                    </w:rPr>
                    <m:t>-1</m:t>
                  </m:r>
                </m:e>
              </m:d>
            </m:den>
          </m:f>
          <m:r>
            <m:rPr>
              <m:sty m:val="bi"/>
            </m:rPr>
            <w:rPr>
              <w:rFonts w:ascii="Cambria Math" w:hAnsi="Cambria Math" w:cstheme="minorHAnsi"/>
            </w:rPr>
            <m:t>.</m:t>
          </m:r>
        </m:oMath>
      </m:oMathPara>
    </w:p>
    <w:p w14:paraId="45FF28B7" w14:textId="04E80417" w:rsidR="008778B4" w:rsidRPr="00894AE5" w:rsidRDefault="001173D6" w:rsidP="00EC0BE2">
      <w:pPr>
        <w:pStyle w:val="ListParagraph"/>
        <w:ind w:left="1080"/>
        <w:rPr>
          <w:rFonts w:cstheme="minorHAnsi"/>
          <w:b/>
        </w:rPr>
      </w:pPr>
      <w:r w:rsidRPr="00894AE5">
        <w:rPr>
          <w:rFonts w:cstheme="minorHAnsi"/>
          <w:b/>
        </w:rPr>
        <w:t xml:space="preserve">Using the values that you have chosen for </w:t>
      </w:r>
      <w:r w:rsidRPr="00894AE5">
        <w:rPr>
          <w:rFonts w:cstheme="minorHAnsi"/>
          <w:b/>
          <w:i/>
        </w:rPr>
        <w:t>F</w:t>
      </w:r>
      <w:r w:rsidRPr="00894AE5">
        <w:rPr>
          <w:rFonts w:cstheme="minorHAnsi"/>
          <w:b/>
        </w:rPr>
        <w:t xml:space="preserve">, </w:t>
      </w:r>
      <w:proofErr w:type="spellStart"/>
      <w:r w:rsidRPr="00894AE5">
        <w:rPr>
          <w:rFonts w:cstheme="minorHAnsi"/>
          <w:b/>
          <w:i/>
        </w:rPr>
        <w:t>i</w:t>
      </w:r>
      <w:proofErr w:type="spellEnd"/>
      <w:r w:rsidRPr="00894AE5">
        <w:rPr>
          <w:rFonts w:cstheme="minorHAnsi"/>
          <w:b/>
          <w:i/>
        </w:rPr>
        <w:t>, n</w:t>
      </w:r>
      <w:r w:rsidRPr="00894AE5">
        <w:rPr>
          <w:rFonts w:cstheme="minorHAnsi"/>
          <w:b/>
          <w:i/>
        </w:rPr>
        <w:t>,</w:t>
      </w:r>
      <w:r w:rsidRPr="00894AE5">
        <w:rPr>
          <w:rFonts w:cstheme="minorHAnsi"/>
          <w:b/>
        </w:rPr>
        <w:t xml:space="preserve"> and </w:t>
      </w:r>
      <w:r w:rsidRPr="00894AE5">
        <w:rPr>
          <w:rFonts w:cstheme="minorHAnsi"/>
          <w:b/>
          <w:i/>
        </w:rPr>
        <w:t>t</w:t>
      </w:r>
      <w:r w:rsidRPr="00894AE5">
        <w:rPr>
          <w:rFonts w:cstheme="minorHAnsi"/>
          <w:b/>
        </w:rPr>
        <w:t xml:space="preserve">, calculate your contribution per period. </w:t>
      </w:r>
      <w:r w:rsidRPr="00894AE5">
        <w:rPr>
          <w:rFonts w:cstheme="minorHAnsi"/>
          <w:b/>
        </w:rPr>
        <w:t xml:space="preserve">Use </w:t>
      </w:r>
      <w:r w:rsidRPr="00894AE5">
        <w:rPr>
          <w:rFonts w:cstheme="minorHAnsi"/>
          <w:b/>
        </w:rPr>
        <w:t>6</w:t>
      </w:r>
      <w:r w:rsidRPr="00894AE5">
        <w:rPr>
          <w:rFonts w:cstheme="minorHAnsi"/>
          <w:b/>
        </w:rPr>
        <w:t xml:space="preserve"> decimal places for your intermediate calculations, and round your final answer to the nearest cent.</w:t>
      </w:r>
      <w:r w:rsidRPr="00894AE5">
        <w:rPr>
          <w:rFonts w:cstheme="minorHAnsi"/>
          <w:b/>
        </w:rPr>
        <w:t xml:space="preserve"> </w:t>
      </w:r>
    </w:p>
    <w:p w14:paraId="3DA16B8D" w14:textId="77777777" w:rsidR="00CA691F" w:rsidRPr="00894AE5" w:rsidRDefault="001173D6" w:rsidP="006313FF">
      <w:pPr>
        <w:pStyle w:val="ListParagraph"/>
        <w:rPr>
          <w:rFonts w:cstheme="minorHAnsi"/>
          <w:b/>
        </w:rPr>
      </w:pPr>
    </w:p>
    <w:tbl>
      <w:tblPr>
        <w:tblStyle w:val="TableGrid"/>
        <w:tblW w:w="0" w:type="auto"/>
        <w:jc w:val="center"/>
        <w:tblLook w:val="04A0" w:firstRow="1" w:lastRow="0" w:firstColumn="1" w:lastColumn="0" w:noHBand="0" w:noVBand="1"/>
      </w:tblPr>
      <w:tblGrid>
        <w:gridCol w:w="4133"/>
        <w:gridCol w:w="3233"/>
      </w:tblGrid>
      <w:tr w:rsidR="002A5699" w:rsidRPr="00113715" w14:paraId="6F338C68" w14:textId="77777777" w:rsidTr="002A5699">
        <w:trPr>
          <w:jc w:val="center"/>
        </w:trPr>
        <w:tc>
          <w:tcPr>
            <w:tcW w:w="4133" w:type="dxa"/>
          </w:tcPr>
          <w:p w14:paraId="28E31A99" w14:textId="3994C82F" w:rsidR="002A5699" w:rsidRPr="005061B2" w:rsidRDefault="001173D6" w:rsidP="002A5699">
            <w:pPr>
              <w:spacing w:after="40"/>
              <w:jc w:val="center"/>
              <w:rPr>
                <w:rFonts w:cstheme="minorHAnsi"/>
              </w:rPr>
            </w:pPr>
            <w:r w:rsidRPr="005061B2">
              <w:rPr>
                <w:rFonts w:cstheme="minorHAnsi"/>
              </w:rPr>
              <w:t>Contribution a</w:t>
            </w:r>
            <w:r w:rsidRPr="005061B2">
              <w:rPr>
                <w:rFonts w:cstheme="minorHAnsi"/>
              </w:rPr>
              <w:t>mount</w:t>
            </w:r>
            <w:r w:rsidRPr="005061B2">
              <w:rPr>
                <w:rFonts w:cstheme="minorHAnsi"/>
              </w:rPr>
              <w:t xml:space="preserve">, </w:t>
            </w:r>
            <w:r w:rsidRPr="005061B2">
              <w:rPr>
                <w:rFonts w:cstheme="minorHAnsi"/>
                <w:i/>
              </w:rPr>
              <w:t>C</w:t>
            </w:r>
          </w:p>
        </w:tc>
        <w:tc>
          <w:tcPr>
            <w:tcW w:w="3233" w:type="dxa"/>
          </w:tcPr>
          <w:p w14:paraId="2B802C63" w14:textId="47CECB84" w:rsidR="002A5699" w:rsidRPr="005061B2" w:rsidRDefault="001173D6" w:rsidP="00E63A53">
            <w:pPr>
              <w:pStyle w:val="ListParagraph"/>
              <w:spacing w:after="40" w:line="240" w:lineRule="auto"/>
              <w:ind w:left="0"/>
              <w:jc w:val="both"/>
              <w:rPr>
                <w:rFonts w:cstheme="minorHAnsi"/>
              </w:rPr>
            </w:pPr>
            <w:r w:rsidRPr="005061B2">
              <w:rPr>
                <w:rFonts w:cstheme="minorHAnsi"/>
              </w:rPr>
              <w:t>$</w:t>
            </w:r>
            <w:r w:rsidR="005061B2" w:rsidRPr="005061B2">
              <w:rPr>
                <w:rFonts w:cstheme="minorHAnsi"/>
              </w:rPr>
              <w:t xml:space="preserve"> 6450.88</w:t>
            </w:r>
          </w:p>
        </w:tc>
      </w:tr>
    </w:tbl>
    <w:p w14:paraId="4CDBD038" w14:textId="77777777" w:rsidR="00EC0BE2" w:rsidRPr="005061B2" w:rsidRDefault="001173D6" w:rsidP="005061B2">
      <w:pPr>
        <w:spacing w:after="40" w:line="240" w:lineRule="auto"/>
        <w:jc w:val="both"/>
        <w:rPr>
          <w:rFonts w:cstheme="minorHAnsi"/>
        </w:rPr>
      </w:pPr>
    </w:p>
    <w:p w14:paraId="2C41AD18" w14:textId="6478FA68" w:rsidR="00EC0BE2" w:rsidRPr="0075475C" w:rsidRDefault="001173D6" w:rsidP="00EC0BE2">
      <w:pPr>
        <w:pStyle w:val="ListParagraph"/>
        <w:spacing w:after="40" w:line="240" w:lineRule="auto"/>
        <w:ind w:left="1080"/>
        <w:jc w:val="both"/>
        <w:rPr>
          <w:rFonts w:cstheme="minorHAnsi"/>
          <w:b/>
        </w:rPr>
      </w:pPr>
      <w:r w:rsidRPr="0075475C">
        <w:rPr>
          <w:rFonts w:cstheme="minorHAnsi"/>
          <w:b/>
        </w:rPr>
        <w:lastRenderedPageBreak/>
        <w:t>S</w:t>
      </w:r>
      <w:r w:rsidRPr="0075475C">
        <w:rPr>
          <w:rFonts w:cstheme="minorHAnsi"/>
          <w:b/>
        </w:rPr>
        <w:t xml:space="preserve">how and </w:t>
      </w:r>
      <w:r w:rsidRPr="0075475C">
        <w:rPr>
          <w:rFonts w:cstheme="minorHAnsi"/>
          <w:b/>
        </w:rPr>
        <w:t>explain your work here:</w:t>
      </w:r>
      <w:r w:rsidRPr="0075475C">
        <w:rPr>
          <w:b/>
        </w:rPr>
        <w:t xml:space="preserve"> (</w:t>
      </w:r>
      <w:r>
        <w:rPr>
          <w:b/>
        </w:rPr>
        <w:t>6</w:t>
      </w:r>
      <w:r w:rsidRPr="0075475C">
        <w:rPr>
          <w:b/>
        </w:rPr>
        <w:t xml:space="preserve"> points)</w:t>
      </w:r>
    </w:p>
    <w:p w14:paraId="7A637438" w14:textId="77777777" w:rsidR="002A5699" w:rsidRDefault="001173D6" w:rsidP="006313FF">
      <w:pPr>
        <w:pStyle w:val="ListParagraph"/>
        <w:rPr>
          <w:rFonts w:cstheme="minorHAnsi"/>
        </w:rPr>
      </w:pPr>
    </w:p>
    <w:p w14:paraId="7FBDA4AC" w14:textId="711FA9A9" w:rsidR="002A5699" w:rsidRPr="005061B2" w:rsidRDefault="005061B2" w:rsidP="006313FF">
      <w:pPr>
        <w:pStyle w:val="ListParagraph"/>
        <w:rPr>
          <w:rFonts w:cstheme="minorHAnsi"/>
        </w:rPr>
      </w:pPr>
      <m:oMathPara>
        <m:oMathParaPr>
          <m:jc m:val="left"/>
        </m:oMathParaPr>
        <m:oMath>
          <m:r>
            <w:rPr>
              <w:rFonts w:ascii="Cambria Math" w:hAnsi="Cambria Math" w:cstheme="minorHAnsi"/>
            </w:rPr>
            <m:t>C=</m:t>
          </m:r>
          <m:f>
            <m:fPr>
              <m:ctrlPr>
                <w:rPr>
                  <w:rFonts w:ascii="Cambria Math" w:hAnsi="Cambria Math" w:cstheme="minorHAnsi"/>
                  <w:i/>
                </w:rPr>
              </m:ctrlPr>
            </m:fPr>
            <m:num>
              <m:r>
                <w:rPr>
                  <w:rFonts w:ascii="Cambria Math" w:hAnsi="Cambria Math" w:cstheme="minorHAnsi"/>
                </w:rPr>
                <m:t>F*i</m:t>
              </m:r>
            </m:num>
            <m:den>
              <m:d>
                <m:dPr>
                  <m:ctrlPr>
                    <w:rPr>
                      <w:rFonts w:ascii="Cambria Math" w:hAnsi="Cambria Math" w:cstheme="minorHAnsi"/>
                      <w:i/>
                    </w:rPr>
                  </m:ctrlPr>
                </m:dPr>
                <m:e>
                  <m:sSup>
                    <m:sSupPr>
                      <m:ctrlPr>
                        <w:rPr>
                          <w:rFonts w:ascii="Cambria Math" w:hAnsi="Cambria Math" w:cstheme="minorHAnsi"/>
                          <w:i/>
                        </w:rPr>
                      </m:ctrlPr>
                    </m:sSupPr>
                    <m:e>
                      <m:d>
                        <m:dPr>
                          <m:ctrlPr>
                            <w:rPr>
                              <w:rFonts w:ascii="Cambria Math" w:hAnsi="Cambria Math" w:cstheme="minorHAnsi"/>
                              <w:i/>
                            </w:rPr>
                          </m:ctrlPr>
                        </m:dPr>
                        <m:e>
                          <m:r>
                            <w:rPr>
                              <w:rFonts w:ascii="Cambria Math" w:hAnsi="Cambria Math" w:cstheme="minorHAnsi"/>
                            </w:rPr>
                            <m:t>1+i</m:t>
                          </m:r>
                        </m:e>
                      </m:d>
                    </m:e>
                    <m:sup>
                      <m:r>
                        <w:rPr>
                          <w:rFonts w:ascii="Cambria Math" w:hAnsi="Cambria Math" w:cstheme="minorHAnsi"/>
                        </w:rPr>
                        <m:t>(n*t)</m:t>
                      </m:r>
                    </m:sup>
                  </m:sSup>
                  <m:r>
                    <w:rPr>
                      <w:rFonts w:ascii="Cambria Math" w:hAnsi="Cambria Math" w:cstheme="minorHAnsi"/>
                    </w:rPr>
                    <m:t>-1</m:t>
                  </m:r>
                </m:e>
              </m:d>
            </m:den>
          </m:f>
          <m:r>
            <w:rPr>
              <w:rFonts w:ascii="Cambria Math" w:hAnsi="Cambria Math" w:cstheme="minorHAnsi"/>
            </w:rPr>
            <m:t>.</m:t>
          </m:r>
          <m:r>
            <w:rPr>
              <w:rFonts w:ascii="Cambria Math" w:hAnsi="Cambria Math" w:cstheme="minorHAnsi"/>
            </w:rPr>
            <m:t>=C=</m:t>
          </m:r>
          <m:f>
            <m:fPr>
              <m:ctrlPr>
                <w:rPr>
                  <w:rFonts w:ascii="Cambria Math" w:hAnsi="Cambria Math" w:cstheme="minorHAnsi"/>
                  <w:i/>
                </w:rPr>
              </m:ctrlPr>
            </m:fPr>
            <m:num>
              <m:r>
                <w:rPr>
                  <w:rFonts w:ascii="Cambria Math" w:hAnsi="Cambria Math" w:cstheme="minorHAnsi"/>
                </w:rPr>
                <m:t>1250000*0.02</m:t>
              </m:r>
            </m:num>
            <m:den>
              <m:d>
                <m:dPr>
                  <m:ctrlPr>
                    <w:rPr>
                      <w:rFonts w:ascii="Cambria Math" w:hAnsi="Cambria Math" w:cstheme="minorHAnsi"/>
                      <w:i/>
                    </w:rPr>
                  </m:ctrlPr>
                </m:dPr>
                <m:e>
                  <m:sSup>
                    <m:sSupPr>
                      <m:ctrlPr>
                        <w:rPr>
                          <w:rFonts w:ascii="Cambria Math" w:hAnsi="Cambria Math" w:cstheme="minorHAnsi"/>
                          <w:i/>
                        </w:rPr>
                      </m:ctrlPr>
                    </m:sSupPr>
                    <m:e>
                      <m:d>
                        <m:dPr>
                          <m:ctrlPr>
                            <w:rPr>
                              <w:rFonts w:ascii="Cambria Math" w:hAnsi="Cambria Math" w:cstheme="minorHAnsi"/>
                              <w:i/>
                            </w:rPr>
                          </m:ctrlPr>
                        </m:dPr>
                        <m:e>
                          <m:r>
                            <w:rPr>
                              <w:rFonts w:ascii="Cambria Math" w:hAnsi="Cambria Math" w:cstheme="minorHAnsi"/>
                            </w:rPr>
                            <m:t>1+0.02</m:t>
                          </m:r>
                        </m:e>
                      </m:d>
                    </m:e>
                    <m:sup>
                      <m:r>
                        <w:rPr>
                          <w:rFonts w:ascii="Cambria Math" w:hAnsi="Cambria Math" w:cstheme="minorHAnsi"/>
                        </w:rPr>
                        <m:t>(4*20)</m:t>
                      </m:r>
                    </m:sup>
                  </m:sSup>
                  <m:r>
                    <w:rPr>
                      <w:rFonts w:ascii="Cambria Math" w:hAnsi="Cambria Math" w:cstheme="minorHAnsi"/>
                    </w:rPr>
                    <m:t>-1</m:t>
                  </m:r>
                </m:e>
              </m:d>
            </m:den>
          </m:f>
          <m:r>
            <w:rPr>
              <w:rFonts w:ascii="Cambria Math" w:hAnsi="Cambria Math" w:cstheme="minorHAnsi"/>
            </w:rPr>
            <m:t>=$6450.88</m:t>
          </m:r>
        </m:oMath>
      </m:oMathPara>
    </w:p>
    <w:p w14:paraId="296362A1" w14:textId="77777777" w:rsidR="002A5699" w:rsidRDefault="001173D6" w:rsidP="006313FF">
      <w:pPr>
        <w:pStyle w:val="ListParagraph"/>
        <w:rPr>
          <w:rFonts w:cstheme="minorHAnsi"/>
        </w:rPr>
      </w:pPr>
    </w:p>
    <w:p w14:paraId="68249F35" w14:textId="77777777" w:rsidR="002A5699" w:rsidRDefault="001173D6" w:rsidP="006313FF">
      <w:pPr>
        <w:pStyle w:val="ListParagraph"/>
        <w:rPr>
          <w:rFonts w:cstheme="minorHAnsi"/>
        </w:rPr>
      </w:pPr>
    </w:p>
    <w:p w14:paraId="5FFCAC10" w14:textId="77777777" w:rsidR="002A5699" w:rsidRDefault="001173D6" w:rsidP="006313FF">
      <w:pPr>
        <w:pStyle w:val="ListParagraph"/>
        <w:rPr>
          <w:rFonts w:cstheme="minorHAnsi"/>
        </w:rPr>
      </w:pPr>
    </w:p>
    <w:p w14:paraId="71456957" w14:textId="77777777" w:rsidR="002A5699" w:rsidRDefault="001173D6" w:rsidP="006313FF">
      <w:pPr>
        <w:pStyle w:val="ListParagraph"/>
        <w:rPr>
          <w:rFonts w:cstheme="minorHAnsi"/>
        </w:rPr>
      </w:pPr>
    </w:p>
    <w:p w14:paraId="798B9543" w14:textId="77777777" w:rsidR="002A5699" w:rsidRDefault="001173D6" w:rsidP="006313FF">
      <w:pPr>
        <w:pStyle w:val="ListParagraph"/>
        <w:rPr>
          <w:rFonts w:cstheme="minorHAnsi"/>
        </w:rPr>
      </w:pPr>
    </w:p>
    <w:p w14:paraId="76116C06" w14:textId="37AEA2F7" w:rsidR="00636CE9" w:rsidRPr="00894AE5" w:rsidRDefault="001173D6" w:rsidP="006313FF">
      <w:pPr>
        <w:pStyle w:val="ListParagraph"/>
        <w:numPr>
          <w:ilvl w:val="0"/>
          <w:numId w:val="5"/>
        </w:numPr>
        <w:ind w:left="1080"/>
        <w:rPr>
          <w:rFonts w:cstheme="minorHAnsi"/>
          <w:b/>
        </w:rPr>
      </w:pPr>
      <w:r w:rsidRPr="00894AE5">
        <w:rPr>
          <w:rFonts w:cstheme="minorHAnsi"/>
          <w:b/>
        </w:rPr>
        <w:t xml:space="preserve">Calculate your </w:t>
      </w:r>
      <w:r w:rsidRPr="00894AE5">
        <w:rPr>
          <w:rFonts w:cstheme="minorHAnsi"/>
          <w:b/>
        </w:rPr>
        <w:t>total contribution</w:t>
      </w:r>
      <w:r w:rsidRPr="00894AE5">
        <w:rPr>
          <w:rFonts w:cstheme="minorHAnsi"/>
          <w:b/>
        </w:rPr>
        <w:t xml:space="preserve"> to </w:t>
      </w:r>
      <w:r w:rsidRPr="00894AE5">
        <w:rPr>
          <w:rFonts w:cstheme="minorHAnsi"/>
          <w:b/>
        </w:rPr>
        <w:t xml:space="preserve">this </w:t>
      </w:r>
      <w:r w:rsidRPr="00894AE5">
        <w:rPr>
          <w:rFonts w:cstheme="minorHAnsi"/>
          <w:b/>
        </w:rPr>
        <w:t xml:space="preserve">retirement account, which </w:t>
      </w:r>
      <w:r w:rsidRPr="00894AE5">
        <w:rPr>
          <w:rFonts w:cstheme="minorHAnsi"/>
          <w:b/>
        </w:rPr>
        <w:t>you</w:t>
      </w:r>
      <w:r w:rsidRPr="00894AE5">
        <w:rPr>
          <w:rFonts w:cstheme="minorHAnsi"/>
          <w:b/>
        </w:rPr>
        <w:t xml:space="preserve"> will denote by </w:t>
      </w:r>
      <w:r w:rsidRPr="00894AE5">
        <w:rPr>
          <w:rFonts w:cstheme="minorHAnsi"/>
          <w:b/>
          <w:i/>
        </w:rPr>
        <w:t>TC</w:t>
      </w:r>
      <w:r w:rsidRPr="00894AE5">
        <w:rPr>
          <w:rFonts w:cstheme="minorHAnsi"/>
          <w:b/>
        </w:rPr>
        <w:t>,</w:t>
      </w:r>
      <w:r w:rsidRPr="00894AE5">
        <w:rPr>
          <w:rFonts w:cstheme="minorHAnsi"/>
          <w:b/>
        </w:rPr>
        <w:t xml:space="preserve"> by using the formula TC = </w:t>
      </w:r>
      <w:r w:rsidRPr="00894AE5">
        <w:rPr>
          <w:rFonts w:cstheme="minorHAnsi"/>
          <w:b/>
        </w:rPr>
        <w:t>C</w:t>
      </w:r>
      <w:r w:rsidRPr="00894AE5">
        <w:rPr>
          <w:rFonts w:cstheme="minorHAnsi"/>
          <w:b/>
        </w:rPr>
        <w:t xml:space="preserve"> x</w:t>
      </w:r>
      <w:r w:rsidRPr="00894AE5">
        <w:rPr>
          <w:rFonts w:cstheme="minorHAnsi"/>
          <w:b/>
        </w:rPr>
        <w:t xml:space="preserve"> n </w:t>
      </w:r>
      <w:r w:rsidRPr="00894AE5">
        <w:rPr>
          <w:rFonts w:cstheme="minorHAnsi"/>
          <w:b/>
        </w:rPr>
        <w:t>x</w:t>
      </w:r>
      <w:r w:rsidRPr="00894AE5">
        <w:rPr>
          <w:rFonts w:cstheme="minorHAnsi"/>
          <w:b/>
        </w:rPr>
        <w:t xml:space="preserve"> </w:t>
      </w:r>
      <w:r w:rsidRPr="00894AE5">
        <w:rPr>
          <w:rFonts w:cstheme="minorHAnsi"/>
          <w:b/>
        </w:rPr>
        <w:t>t.</w:t>
      </w:r>
    </w:p>
    <w:tbl>
      <w:tblPr>
        <w:tblStyle w:val="TableGrid"/>
        <w:tblW w:w="0" w:type="auto"/>
        <w:jc w:val="center"/>
        <w:tblLook w:val="04A0" w:firstRow="1" w:lastRow="0" w:firstColumn="1" w:lastColumn="0" w:noHBand="0" w:noVBand="1"/>
      </w:tblPr>
      <w:tblGrid>
        <w:gridCol w:w="4133"/>
        <w:gridCol w:w="3233"/>
      </w:tblGrid>
      <w:tr w:rsidR="002A5699" w:rsidRPr="00113715" w14:paraId="46A7743E" w14:textId="77777777" w:rsidTr="00E63A53">
        <w:trPr>
          <w:jc w:val="center"/>
        </w:trPr>
        <w:tc>
          <w:tcPr>
            <w:tcW w:w="4133" w:type="dxa"/>
          </w:tcPr>
          <w:p w14:paraId="2319397A" w14:textId="4B3D10F5" w:rsidR="002A5699" w:rsidRPr="00894AE5" w:rsidRDefault="001173D6" w:rsidP="002A5699">
            <w:pPr>
              <w:spacing w:after="40"/>
              <w:jc w:val="center"/>
              <w:rPr>
                <w:rFonts w:cstheme="minorHAnsi"/>
              </w:rPr>
            </w:pPr>
            <w:r w:rsidRPr="00894AE5">
              <w:rPr>
                <w:rFonts w:cstheme="minorHAnsi"/>
              </w:rPr>
              <w:t>Total c</w:t>
            </w:r>
            <w:r w:rsidRPr="00894AE5">
              <w:rPr>
                <w:rFonts w:cstheme="minorHAnsi"/>
              </w:rPr>
              <w:t>ontribution</w:t>
            </w:r>
            <w:r w:rsidRPr="00894AE5">
              <w:rPr>
                <w:rFonts w:cstheme="minorHAnsi"/>
              </w:rPr>
              <w:t xml:space="preserve">, </w:t>
            </w:r>
            <w:r w:rsidRPr="00894AE5">
              <w:rPr>
                <w:rFonts w:cstheme="minorHAnsi"/>
                <w:i/>
              </w:rPr>
              <w:t>TC</w:t>
            </w:r>
          </w:p>
        </w:tc>
        <w:tc>
          <w:tcPr>
            <w:tcW w:w="3233" w:type="dxa"/>
          </w:tcPr>
          <w:p w14:paraId="19BEC565" w14:textId="323742E1" w:rsidR="002A5699" w:rsidRPr="00113715" w:rsidRDefault="001173D6" w:rsidP="00E63A53">
            <w:pPr>
              <w:pStyle w:val="ListParagraph"/>
              <w:spacing w:after="40" w:line="240" w:lineRule="auto"/>
              <w:ind w:left="0"/>
              <w:jc w:val="both"/>
              <w:rPr>
                <w:rFonts w:cstheme="minorHAnsi"/>
              </w:rPr>
            </w:pPr>
            <w:r>
              <w:rPr>
                <w:rFonts w:cstheme="minorHAnsi"/>
              </w:rPr>
              <w:t>$</w:t>
            </w:r>
            <w:r w:rsidR="00AC36D9">
              <w:rPr>
                <w:rFonts w:cstheme="minorHAnsi"/>
              </w:rPr>
              <w:t xml:space="preserve"> TC = $516,072</w:t>
            </w:r>
          </w:p>
        </w:tc>
      </w:tr>
    </w:tbl>
    <w:p w14:paraId="156A1BDE" w14:textId="77777777" w:rsidR="006E6431" w:rsidRDefault="001173D6" w:rsidP="006313FF">
      <w:pPr>
        <w:pStyle w:val="ListParagraph"/>
        <w:rPr>
          <w:rFonts w:cstheme="minorHAnsi"/>
        </w:rPr>
      </w:pPr>
    </w:p>
    <w:p w14:paraId="69371D7A" w14:textId="29B33B1E" w:rsidR="00EC0BE2" w:rsidRPr="0075475C" w:rsidRDefault="001173D6" w:rsidP="00EC0BE2">
      <w:pPr>
        <w:pStyle w:val="ListParagraph"/>
        <w:spacing w:after="40" w:line="240" w:lineRule="auto"/>
        <w:ind w:left="1080"/>
        <w:jc w:val="both"/>
        <w:rPr>
          <w:rFonts w:cstheme="minorHAnsi"/>
          <w:b/>
        </w:rPr>
      </w:pPr>
      <w:r w:rsidRPr="0075475C">
        <w:rPr>
          <w:rFonts w:cstheme="minorHAnsi"/>
          <w:b/>
        </w:rPr>
        <w:t>Show and explain your work here:</w:t>
      </w:r>
      <w:r w:rsidRPr="0075475C">
        <w:rPr>
          <w:b/>
        </w:rPr>
        <w:t xml:space="preserve"> (</w:t>
      </w:r>
      <w:r>
        <w:rPr>
          <w:b/>
        </w:rPr>
        <w:t>5</w:t>
      </w:r>
      <w:r w:rsidRPr="0075475C">
        <w:rPr>
          <w:b/>
        </w:rPr>
        <w:t xml:space="preserve"> points)</w:t>
      </w:r>
    </w:p>
    <w:p w14:paraId="5C4B7215" w14:textId="1FAA03C8" w:rsidR="002A5699" w:rsidRDefault="006712CE" w:rsidP="006313FF">
      <w:pPr>
        <w:pStyle w:val="ListParagraph"/>
        <w:rPr>
          <w:rFonts w:ascii="Helvetica" w:hAnsi="Helvetica" w:cs="Helvetica"/>
          <w:color w:val="333333"/>
          <w:sz w:val="21"/>
          <w:szCs w:val="21"/>
        </w:rPr>
      </w:pPr>
      <w:r>
        <w:rPr>
          <w:rFonts w:cstheme="minorHAnsi"/>
        </w:rPr>
        <w:t xml:space="preserve">From the formula, the total contribution for the period TC = </w:t>
      </w:r>
      <w:r>
        <w:rPr>
          <w:rFonts w:ascii="Helvetica" w:hAnsi="Helvetica" w:cs="Helvetica"/>
          <w:color w:val="333333"/>
          <w:sz w:val="21"/>
          <w:szCs w:val="21"/>
        </w:rPr>
        <w:t>6450.90 x 4 x 20</w:t>
      </w:r>
    </w:p>
    <w:p w14:paraId="585FE0CD" w14:textId="35B0D5FD" w:rsidR="006712CE" w:rsidRDefault="006712CE" w:rsidP="006313FF">
      <w:pPr>
        <w:pStyle w:val="ListParagraph"/>
        <w:rPr>
          <w:rFonts w:cstheme="minorHAnsi"/>
        </w:rPr>
      </w:pPr>
      <w:r>
        <w:rPr>
          <w:rFonts w:ascii="Helvetica" w:hAnsi="Helvetica" w:cs="Helvetica"/>
          <w:color w:val="333333"/>
          <w:sz w:val="21"/>
          <w:szCs w:val="21"/>
        </w:rPr>
        <w:t xml:space="preserve">Therefore, the total contribution is </w:t>
      </w:r>
      <w:r w:rsidRPr="006712CE">
        <w:rPr>
          <w:rFonts w:ascii="Helvetica" w:hAnsi="Helvetica" w:cs="Helvetica"/>
          <w:color w:val="333333"/>
          <w:sz w:val="21"/>
          <w:szCs w:val="21"/>
        </w:rPr>
        <w:t>TC= $ 516,072</w:t>
      </w:r>
    </w:p>
    <w:p w14:paraId="03AAE06F" w14:textId="77777777" w:rsidR="002A5699" w:rsidRDefault="001173D6" w:rsidP="006313FF">
      <w:pPr>
        <w:pStyle w:val="ListParagraph"/>
        <w:rPr>
          <w:rFonts w:cstheme="minorHAnsi"/>
        </w:rPr>
      </w:pPr>
    </w:p>
    <w:p w14:paraId="22BBC687" w14:textId="77777777" w:rsidR="00FC2FF4" w:rsidRPr="00645C20" w:rsidRDefault="001173D6" w:rsidP="006313FF">
      <w:pPr>
        <w:pStyle w:val="ListParagraph"/>
        <w:numPr>
          <w:ilvl w:val="0"/>
          <w:numId w:val="5"/>
        </w:numPr>
        <w:ind w:left="1080"/>
        <w:rPr>
          <w:rFonts w:cstheme="minorHAnsi"/>
          <w:b/>
        </w:rPr>
      </w:pPr>
      <w:r w:rsidRPr="00645C20">
        <w:rPr>
          <w:rFonts w:cstheme="minorHAnsi"/>
          <w:b/>
        </w:rPr>
        <w:t xml:space="preserve">What </w:t>
      </w:r>
      <w:r w:rsidRPr="00645C20">
        <w:rPr>
          <w:rFonts w:cstheme="minorHAnsi"/>
          <w:b/>
        </w:rPr>
        <w:t>can you say about the difference in value between your total contribution (</w:t>
      </w:r>
      <w:r w:rsidRPr="00645C20">
        <w:rPr>
          <w:rFonts w:cstheme="minorHAnsi"/>
          <w:b/>
          <w:i/>
        </w:rPr>
        <w:t>TC</w:t>
      </w:r>
      <w:r w:rsidRPr="00645C20">
        <w:rPr>
          <w:rFonts w:cstheme="minorHAnsi"/>
          <w:b/>
        </w:rPr>
        <w:t xml:space="preserve">) and the </w:t>
      </w:r>
      <w:r w:rsidRPr="00645C20">
        <w:rPr>
          <w:rFonts w:cstheme="minorHAnsi"/>
          <w:b/>
        </w:rPr>
        <w:t>lump sum (</w:t>
      </w:r>
      <w:r w:rsidRPr="00645C20">
        <w:rPr>
          <w:rFonts w:cstheme="minorHAnsi"/>
          <w:b/>
          <w:i/>
        </w:rPr>
        <w:t>F</w:t>
      </w:r>
      <w:r w:rsidRPr="00645C20">
        <w:rPr>
          <w:rFonts w:cstheme="minorHAnsi"/>
          <w:b/>
        </w:rPr>
        <w:t>) that you will receive</w:t>
      </w:r>
      <w:r w:rsidRPr="00645C20">
        <w:rPr>
          <w:rFonts w:cstheme="minorHAnsi"/>
          <w:b/>
        </w:rPr>
        <w:t xml:space="preserve">? Based on what you have learned in this unit, is there a term that </w:t>
      </w:r>
      <w:r w:rsidRPr="00645C20">
        <w:rPr>
          <w:rFonts w:cstheme="minorHAnsi"/>
          <w:b/>
        </w:rPr>
        <w:t>is</w:t>
      </w:r>
      <w:r w:rsidRPr="00645C20">
        <w:rPr>
          <w:rFonts w:cstheme="minorHAnsi"/>
          <w:b/>
        </w:rPr>
        <w:t xml:space="preserve"> use</w:t>
      </w:r>
      <w:r w:rsidRPr="00645C20">
        <w:rPr>
          <w:rFonts w:cstheme="minorHAnsi"/>
          <w:b/>
        </w:rPr>
        <w:t>d</w:t>
      </w:r>
      <w:r w:rsidRPr="00645C20">
        <w:rPr>
          <w:rFonts w:cstheme="minorHAnsi"/>
          <w:b/>
        </w:rPr>
        <w:t xml:space="preserve"> </w:t>
      </w:r>
      <w:r w:rsidRPr="00645C20">
        <w:rPr>
          <w:rFonts w:cstheme="minorHAnsi"/>
          <w:b/>
        </w:rPr>
        <w:t>for</w:t>
      </w:r>
      <w:r w:rsidRPr="00645C20">
        <w:rPr>
          <w:rFonts w:cstheme="minorHAnsi"/>
          <w:b/>
        </w:rPr>
        <w:t xml:space="preserve"> this difference?</w:t>
      </w:r>
    </w:p>
    <w:p w14:paraId="18BBE956" w14:textId="77777777" w:rsidR="006E6431" w:rsidRPr="00645C20" w:rsidRDefault="001173D6" w:rsidP="006313FF">
      <w:pPr>
        <w:pStyle w:val="ListParagraph"/>
        <w:rPr>
          <w:rFonts w:cstheme="minorHAnsi"/>
          <w:b/>
        </w:rPr>
      </w:pPr>
    </w:p>
    <w:p w14:paraId="7002481F" w14:textId="18C2EFDA" w:rsidR="00EC0BE2" w:rsidRPr="00645C20" w:rsidRDefault="001173D6" w:rsidP="00EC0BE2">
      <w:pPr>
        <w:pStyle w:val="ListParagraph"/>
        <w:spacing w:after="40" w:line="240" w:lineRule="auto"/>
        <w:ind w:left="1080"/>
        <w:jc w:val="both"/>
        <w:rPr>
          <w:rFonts w:cstheme="minorHAnsi"/>
          <w:b/>
        </w:rPr>
      </w:pPr>
      <w:r w:rsidRPr="00645C20">
        <w:rPr>
          <w:rFonts w:cstheme="minorHAnsi"/>
          <w:b/>
        </w:rPr>
        <w:t>Show and explain your work here:</w:t>
      </w:r>
      <w:r w:rsidRPr="00645C20">
        <w:rPr>
          <w:b/>
        </w:rPr>
        <w:t xml:space="preserve"> </w:t>
      </w:r>
      <w:r w:rsidRPr="00645C20">
        <w:rPr>
          <w:b/>
        </w:rPr>
        <w:t>(</w:t>
      </w:r>
      <w:r w:rsidRPr="00645C20">
        <w:rPr>
          <w:b/>
        </w:rPr>
        <w:t>6</w:t>
      </w:r>
      <w:r w:rsidRPr="00645C20">
        <w:rPr>
          <w:b/>
        </w:rPr>
        <w:t xml:space="preserve"> points)</w:t>
      </w:r>
    </w:p>
    <w:p w14:paraId="33AFC843" w14:textId="236570BB" w:rsidR="002A5699" w:rsidRDefault="001C41C3" w:rsidP="001C41C3">
      <w:pPr>
        <w:rPr>
          <w:rFonts w:cstheme="minorHAnsi"/>
        </w:rPr>
      </w:pPr>
      <w:r>
        <w:rPr>
          <w:rFonts w:cstheme="minorHAnsi"/>
        </w:rPr>
        <w:t xml:space="preserve">From the calculations in 9 above, it means that investing a total amount of </w:t>
      </w:r>
      <w:r>
        <w:rPr>
          <w:rFonts w:ascii="Helvetica" w:hAnsi="Helvetica" w:cs="Helvetica"/>
          <w:color w:val="333333"/>
          <w:sz w:val="21"/>
          <w:szCs w:val="21"/>
        </w:rPr>
        <w:t>516,072 USD</w:t>
      </w:r>
      <w:r>
        <w:rPr>
          <w:rFonts w:ascii="Helvetica" w:hAnsi="Helvetica" w:cs="Helvetica"/>
          <w:color w:val="333333"/>
          <w:sz w:val="21"/>
          <w:szCs w:val="21"/>
        </w:rPr>
        <w:t xml:space="preserve"> gives</w:t>
      </w:r>
      <w:r>
        <w:rPr>
          <w:rFonts w:ascii="Helvetica" w:hAnsi="Helvetica" w:cs="Helvetica"/>
          <w:color w:val="333333"/>
          <w:sz w:val="21"/>
          <w:szCs w:val="21"/>
        </w:rPr>
        <w:t xml:space="preserve"> </w:t>
      </w:r>
      <w:r w:rsidRPr="001C41C3">
        <w:rPr>
          <w:rFonts w:cstheme="minorHAnsi"/>
        </w:rPr>
        <w:t>$1</w:t>
      </w:r>
      <w:r>
        <w:rPr>
          <w:rFonts w:cstheme="minorHAnsi"/>
        </w:rPr>
        <w:t>,</w:t>
      </w:r>
      <w:r w:rsidRPr="001C41C3">
        <w:rPr>
          <w:rFonts w:cstheme="minorHAnsi"/>
        </w:rPr>
        <w:t>250</w:t>
      </w:r>
      <w:r>
        <w:rPr>
          <w:rFonts w:cstheme="minorHAnsi"/>
        </w:rPr>
        <w:t>,</w:t>
      </w:r>
      <w:r w:rsidRPr="001C41C3">
        <w:rPr>
          <w:rFonts w:cstheme="minorHAnsi"/>
        </w:rPr>
        <w:t>000</w:t>
      </w:r>
      <w:r>
        <w:rPr>
          <w:rFonts w:cstheme="minorHAnsi"/>
        </w:rPr>
        <w:t xml:space="preserve"> in 20 years.</w:t>
      </w:r>
    </w:p>
    <w:p w14:paraId="72B10417" w14:textId="6C541185" w:rsidR="002A5699" w:rsidRDefault="001C41C3" w:rsidP="00645C20">
      <w:pPr>
        <w:rPr>
          <w:rFonts w:ascii="Helvetica" w:hAnsi="Helvetica" w:cs="Helvetica"/>
          <w:color w:val="333333"/>
          <w:sz w:val="21"/>
          <w:szCs w:val="21"/>
        </w:rPr>
      </w:pPr>
      <w:r>
        <w:rPr>
          <w:rFonts w:cstheme="minorHAnsi"/>
        </w:rPr>
        <w:t xml:space="preserve">Therefore, the gain is </w:t>
      </w:r>
      <w:r w:rsidRPr="001C41C3">
        <w:rPr>
          <w:rFonts w:cstheme="minorHAnsi"/>
        </w:rPr>
        <w:t>$1</w:t>
      </w:r>
      <w:r>
        <w:rPr>
          <w:rFonts w:cstheme="minorHAnsi"/>
        </w:rPr>
        <w:t>,</w:t>
      </w:r>
      <w:r w:rsidRPr="001C41C3">
        <w:rPr>
          <w:rFonts w:cstheme="minorHAnsi"/>
        </w:rPr>
        <w:t>250</w:t>
      </w:r>
      <w:r>
        <w:rPr>
          <w:rFonts w:cstheme="minorHAnsi"/>
        </w:rPr>
        <w:t>,</w:t>
      </w:r>
      <w:r w:rsidRPr="001C41C3">
        <w:rPr>
          <w:rFonts w:cstheme="minorHAnsi"/>
        </w:rPr>
        <w:t>000</w:t>
      </w:r>
      <w:r>
        <w:rPr>
          <w:rFonts w:cstheme="minorHAnsi"/>
        </w:rPr>
        <w:t xml:space="preserve"> -- </w:t>
      </w:r>
      <w:r>
        <w:rPr>
          <w:rFonts w:ascii="Helvetica" w:hAnsi="Helvetica" w:cs="Helvetica"/>
          <w:color w:val="333333"/>
          <w:sz w:val="21"/>
          <w:szCs w:val="21"/>
        </w:rPr>
        <w:t>516,072</w:t>
      </w:r>
      <w:r>
        <w:rPr>
          <w:rFonts w:ascii="Helvetica" w:hAnsi="Helvetica" w:cs="Helvetica"/>
          <w:color w:val="333333"/>
          <w:sz w:val="21"/>
          <w:szCs w:val="21"/>
        </w:rPr>
        <w:t xml:space="preserve"> = </w:t>
      </w:r>
      <w:r w:rsidRPr="001C41C3">
        <w:rPr>
          <w:rFonts w:ascii="Helvetica" w:hAnsi="Helvetica" w:cs="Helvetica"/>
          <w:color w:val="333333"/>
          <w:sz w:val="21"/>
          <w:szCs w:val="21"/>
        </w:rPr>
        <w:t>$733, 928</w:t>
      </w:r>
    </w:p>
    <w:p w14:paraId="7031155F" w14:textId="676B3528" w:rsidR="00645C20" w:rsidRPr="00645C20" w:rsidRDefault="00645C20" w:rsidP="00645C20">
      <w:pPr>
        <w:rPr>
          <w:rFonts w:asciiTheme="minorHAnsi" w:cstheme="minorHAnsi"/>
          <w:color w:val="333333"/>
          <w:sz w:val="21"/>
          <w:szCs w:val="21"/>
        </w:rPr>
      </w:pPr>
      <w:r w:rsidRPr="00645C20">
        <w:rPr>
          <w:rFonts w:asciiTheme="minorHAnsi" w:cstheme="minorHAnsi"/>
          <w:color w:val="333333"/>
          <w:sz w:val="21"/>
          <w:szCs w:val="21"/>
        </w:rPr>
        <w:t xml:space="preserve">From the knowledge in the unit, this is called </w:t>
      </w:r>
      <w:r w:rsidRPr="00645C20">
        <w:rPr>
          <w:rFonts w:asciiTheme="minorHAnsi" w:cstheme="minorHAnsi"/>
          <w:color w:val="333333"/>
          <w:sz w:val="21"/>
          <w:szCs w:val="21"/>
        </w:rPr>
        <w:t>"future value of an annuity".</w:t>
      </w:r>
    </w:p>
    <w:p w14:paraId="7BF335DF" w14:textId="77777777" w:rsidR="00FC2FF4" w:rsidRPr="00645C20" w:rsidRDefault="001173D6" w:rsidP="006313FF">
      <w:pPr>
        <w:pStyle w:val="ListParagraph"/>
        <w:numPr>
          <w:ilvl w:val="0"/>
          <w:numId w:val="5"/>
        </w:numPr>
        <w:ind w:left="1080"/>
        <w:rPr>
          <w:rFonts w:cstheme="minorHAnsi"/>
          <w:b/>
        </w:rPr>
      </w:pPr>
      <w:r w:rsidRPr="00645C20">
        <w:rPr>
          <w:rFonts w:cstheme="minorHAnsi"/>
          <w:b/>
        </w:rPr>
        <w:t>S</w:t>
      </w:r>
      <w:r w:rsidRPr="00645C20">
        <w:rPr>
          <w:rFonts w:cstheme="minorHAnsi"/>
          <w:b/>
        </w:rPr>
        <w:t>ummarize the results of your calculations</w:t>
      </w:r>
      <w:r w:rsidRPr="00645C20">
        <w:rPr>
          <w:rFonts w:cstheme="minorHAnsi"/>
          <w:b/>
        </w:rPr>
        <w:t>,</w:t>
      </w:r>
      <w:r w:rsidRPr="00645C20">
        <w:rPr>
          <w:rFonts w:cstheme="minorHAnsi"/>
          <w:b/>
        </w:rPr>
        <w:t xml:space="preserve"> and e</w:t>
      </w:r>
      <w:r w:rsidRPr="00645C20">
        <w:rPr>
          <w:rFonts w:cstheme="minorHAnsi"/>
          <w:b/>
        </w:rPr>
        <w:t xml:space="preserve">xplain </w:t>
      </w:r>
      <w:r w:rsidRPr="00645C20">
        <w:rPr>
          <w:rFonts w:cstheme="minorHAnsi"/>
          <w:b/>
        </w:rPr>
        <w:t>why it is important to prepare for your retirement</w:t>
      </w:r>
      <w:r w:rsidRPr="00645C20">
        <w:rPr>
          <w:rFonts w:cstheme="minorHAnsi"/>
          <w:b/>
        </w:rPr>
        <w:t>.</w:t>
      </w:r>
    </w:p>
    <w:p w14:paraId="6166EBB3" w14:textId="77777777" w:rsidR="000B4EC9" w:rsidRDefault="001173D6" w:rsidP="002A5699">
      <w:pPr>
        <w:pStyle w:val="ListParagraph"/>
        <w:ind w:left="1080"/>
        <w:rPr>
          <w:rFonts w:cstheme="minorHAnsi"/>
        </w:rPr>
      </w:pPr>
    </w:p>
    <w:p w14:paraId="1A034D2E" w14:textId="657D897B" w:rsidR="002A5699" w:rsidRPr="0075475C" w:rsidRDefault="001173D6" w:rsidP="002A5699">
      <w:pPr>
        <w:pStyle w:val="ListParagraph"/>
        <w:ind w:left="1080"/>
        <w:rPr>
          <w:rFonts w:cstheme="minorHAnsi"/>
          <w:b/>
        </w:rPr>
      </w:pPr>
      <w:r w:rsidRPr="0075475C">
        <w:rPr>
          <w:rFonts w:cstheme="minorHAnsi"/>
          <w:b/>
        </w:rPr>
        <w:t>Show and explain your work here:</w:t>
      </w:r>
      <w:r w:rsidRPr="0075475C">
        <w:rPr>
          <w:rFonts w:cstheme="minorHAnsi"/>
          <w:b/>
        </w:rPr>
        <w:t xml:space="preserve"> </w:t>
      </w:r>
      <w:r w:rsidRPr="0075475C">
        <w:rPr>
          <w:b/>
        </w:rPr>
        <w:t>(</w:t>
      </w:r>
      <w:r>
        <w:rPr>
          <w:b/>
        </w:rPr>
        <w:t>6</w:t>
      </w:r>
      <w:r w:rsidRPr="0075475C">
        <w:rPr>
          <w:b/>
        </w:rPr>
        <w:t xml:space="preserve"> points)</w:t>
      </w:r>
    </w:p>
    <w:p w14:paraId="279CB450" w14:textId="7CF7E86C" w:rsidR="002A5699" w:rsidRPr="00645C20" w:rsidRDefault="00645C20" w:rsidP="00645C20">
      <w:pPr>
        <w:rPr>
          <w:rFonts w:cstheme="minorHAnsi"/>
        </w:rPr>
      </w:pPr>
      <w:r>
        <w:rPr>
          <w:rFonts w:cstheme="minorHAnsi"/>
        </w:rPr>
        <w:t>From the calculation done above, it shows that making small investments for a longer period of time has a direct consequence of yielding big returns or profits. In our case, the returns are 142%</w:t>
      </w:r>
      <w:r w:rsidR="00C45FBA">
        <w:rPr>
          <w:rFonts w:cstheme="minorHAnsi"/>
        </w:rPr>
        <w:t xml:space="preserve"> from what was initially invested. Looking at this amount, it is a good amount that can be a guaranteed source of income even after investment. As a result of this fact, it is wise to plan for your retirement by saving for it. </w:t>
      </w:r>
    </w:p>
    <w:p w14:paraId="085CA742" w14:textId="77777777" w:rsidR="004F7C3B" w:rsidRDefault="001173D6" w:rsidP="002A5699">
      <w:pPr>
        <w:pStyle w:val="ListParagraph"/>
        <w:ind w:left="1080"/>
        <w:rPr>
          <w:rFonts w:cstheme="minorHAnsi"/>
        </w:rPr>
      </w:pPr>
    </w:p>
    <w:p w14:paraId="65893F74" w14:textId="77777777" w:rsidR="004F7C3B" w:rsidRDefault="001173D6" w:rsidP="002A5699">
      <w:pPr>
        <w:pStyle w:val="ListParagraph"/>
        <w:ind w:left="1080"/>
        <w:rPr>
          <w:rFonts w:cstheme="minorHAnsi"/>
        </w:rPr>
      </w:pPr>
    </w:p>
    <w:p w14:paraId="5D5432FC" w14:textId="77777777" w:rsidR="004F7C3B" w:rsidRDefault="001173D6" w:rsidP="002A5699">
      <w:pPr>
        <w:pStyle w:val="ListParagraph"/>
        <w:ind w:left="1080"/>
        <w:rPr>
          <w:rFonts w:cstheme="minorHAnsi"/>
        </w:rPr>
      </w:pPr>
    </w:p>
    <w:p w14:paraId="0234D254" w14:textId="77777777" w:rsidR="004F7C3B" w:rsidRDefault="001173D6" w:rsidP="002A5699">
      <w:pPr>
        <w:pStyle w:val="ListParagraph"/>
        <w:ind w:left="1080"/>
        <w:rPr>
          <w:rFonts w:cstheme="minorHAnsi"/>
        </w:rPr>
      </w:pPr>
    </w:p>
    <w:p w14:paraId="5B24BCB8" w14:textId="576E9D8B" w:rsidR="005A20BD" w:rsidRPr="002A5699" w:rsidRDefault="001173D6" w:rsidP="002A5699">
      <w:pPr>
        <w:pStyle w:val="ListParagraph"/>
        <w:ind w:left="1080"/>
        <w:rPr>
          <w:rFonts w:cstheme="minorHAnsi"/>
          <w:b/>
        </w:rPr>
      </w:pPr>
    </w:p>
    <w:sectPr w:rsidR="005A20BD" w:rsidRPr="002A5699" w:rsidSect="004876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C934C" w14:textId="77777777" w:rsidR="001173D6" w:rsidRDefault="001173D6" w:rsidP="0075475C">
      <w:pPr>
        <w:spacing w:after="0" w:line="240" w:lineRule="auto"/>
      </w:pPr>
      <w:r>
        <w:separator/>
      </w:r>
    </w:p>
  </w:endnote>
  <w:endnote w:type="continuationSeparator" w:id="0">
    <w:p w14:paraId="776AABCB" w14:textId="77777777" w:rsidR="001173D6" w:rsidRDefault="001173D6" w:rsidP="00754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E9B870" w14:textId="77777777" w:rsidR="001173D6" w:rsidRDefault="001173D6" w:rsidP="0075475C">
      <w:pPr>
        <w:spacing w:after="0" w:line="240" w:lineRule="auto"/>
      </w:pPr>
      <w:r>
        <w:separator/>
      </w:r>
    </w:p>
  </w:footnote>
  <w:footnote w:type="continuationSeparator" w:id="0">
    <w:p w14:paraId="24790AB0" w14:textId="77777777" w:rsidR="001173D6" w:rsidRDefault="001173D6" w:rsidP="007547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34CB9"/>
    <w:multiLevelType w:val="hybridMultilevel"/>
    <w:tmpl w:val="ADC28E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9B808DC"/>
    <w:multiLevelType w:val="hybridMultilevel"/>
    <w:tmpl w:val="1A8CADEA"/>
    <w:lvl w:ilvl="0" w:tplc="5FA81CD2">
      <w:start w:val="1"/>
      <w:numFmt w:val="decimal"/>
      <w:lvlText w:val="%1."/>
      <w:lvlJc w:val="left"/>
      <w:pPr>
        <w:ind w:left="720" w:hanging="360"/>
      </w:pPr>
    </w:lvl>
    <w:lvl w:ilvl="1" w:tplc="0B3C6670">
      <w:start w:val="1"/>
      <w:numFmt w:val="decimal"/>
      <w:lvlText w:val="%2."/>
      <w:lvlJc w:val="left"/>
      <w:pPr>
        <w:ind w:left="1440" w:hanging="1080"/>
      </w:pPr>
    </w:lvl>
    <w:lvl w:ilvl="2" w:tplc="48AEAACE">
      <w:start w:val="1"/>
      <w:numFmt w:val="decimal"/>
      <w:lvlText w:val="%3."/>
      <w:lvlJc w:val="left"/>
      <w:pPr>
        <w:ind w:left="2160" w:hanging="1980"/>
      </w:pPr>
    </w:lvl>
    <w:lvl w:ilvl="3" w:tplc="175682E4">
      <w:start w:val="1"/>
      <w:numFmt w:val="decimal"/>
      <w:lvlText w:val="%4."/>
      <w:lvlJc w:val="left"/>
      <w:pPr>
        <w:ind w:left="2880" w:hanging="2520"/>
      </w:pPr>
    </w:lvl>
    <w:lvl w:ilvl="4" w:tplc="CD443086">
      <w:start w:val="1"/>
      <w:numFmt w:val="decimal"/>
      <w:lvlText w:val="%5."/>
      <w:lvlJc w:val="left"/>
      <w:pPr>
        <w:ind w:left="3600" w:hanging="3240"/>
      </w:pPr>
    </w:lvl>
    <w:lvl w:ilvl="5" w:tplc="F12E1D3A">
      <w:start w:val="1"/>
      <w:numFmt w:val="decimal"/>
      <w:lvlText w:val="%6."/>
      <w:lvlJc w:val="left"/>
      <w:pPr>
        <w:ind w:left="4320" w:hanging="4140"/>
      </w:pPr>
    </w:lvl>
    <w:lvl w:ilvl="6" w:tplc="79148E64">
      <w:start w:val="1"/>
      <w:numFmt w:val="decimal"/>
      <w:lvlText w:val="%7."/>
      <w:lvlJc w:val="left"/>
      <w:pPr>
        <w:ind w:left="5040" w:hanging="4680"/>
      </w:pPr>
    </w:lvl>
    <w:lvl w:ilvl="7" w:tplc="004A51D6">
      <w:start w:val="1"/>
      <w:numFmt w:val="decimal"/>
      <w:lvlText w:val="%8."/>
      <w:lvlJc w:val="left"/>
      <w:pPr>
        <w:ind w:left="5760" w:hanging="5400"/>
      </w:pPr>
    </w:lvl>
    <w:lvl w:ilvl="8" w:tplc="D28A9F84">
      <w:start w:val="1"/>
      <w:numFmt w:val="decimal"/>
      <w:lvlText w:val="%9."/>
      <w:lvlJc w:val="left"/>
      <w:pPr>
        <w:ind w:left="6480" w:hanging="6300"/>
      </w:pPr>
    </w:lvl>
  </w:abstractNum>
  <w:abstractNum w:abstractNumId="2" w15:restartNumberingAfterBreak="0">
    <w:nsid w:val="0ECD7D1A"/>
    <w:multiLevelType w:val="hybridMultilevel"/>
    <w:tmpl w:val="38100C82"/>
    <w:lvl w:ilvl="0" w:tplc="53FE8774">
      <w:numFmt w:val="bullet"/>
      <w:lvlText w:val=""/>
      <w:lvlJc w:val="left"/>
      <w:pPr>
        <w:ind w:left="720" w:hanging="360"/>
      </w:pPr>
      <w:rPr>
        <w:rFonts w:ascii="Symbol" w:hAnsi="Symbol"/>
      </w:rPr>
    </w:lvl>
    <w:lvl w:ilvl="1" w:tplc="DE9475B2">
      <w:numFmt w:val="bullet"/>
      <w:lvlText w:val="o"/>
      <w:lvlJc w:val="left"/>
      <w:pPr>
        <w:ind w:left="1440" w:hanging="1080"/>
      </w:pPr>
      <w:rPr>
        <w:rFonts w:ascii="Courier New" w:hAnsi="Courier New"/>
      </w:rPr>
    </w:lvl>
    <w:lvl w:ilvl="2" w:tplc="CD7474D6">
      <w:numFmt w:val="bullet"/>
      <w:lvlText w:val=""/>
      <w:lvlJc w:val="left"/>
      <w:pPr>
        <w:ind w:left="2160" w:hanging="1800"/>
      </w:pPr>
    </w:lvl>
    <w:lvl w:ilvl="3" w:tplc="ADA4173E">
      <w:numFmt w:val="bullet"/>
      <w:lvlText w:val=""/>
      <w:lvlJc w:val="left"/>
      <w:pPr>
        <w:ind w:left="2880" w:hanging="2520"/>
      </w:pPr>
      <w:rPr>
        <w:rFonts w:ascii="Symbol" w:hAnsi="Symbol"/>
      </w:rPr>
    </w:lvl>
    <w:lvl w:ilvl="4" w:tplc="E7C062BC">
      <w:numFmt w:val="bullet"/>
      <w:lvlText w:val="o"/>
      <w:lvlJc w:val="left"/>
      <w:pPr>
        <w:ind w:left="3600" w:hanging="3240"/>
      </w:pPr>
      <w:rPr>
        <w:rFonts w:ascii="Courier New" w:hAnsi="Courier New"/>
      </w:rPr>
    </w:lvl>
    <w:lvl w:ilvl="5" w:tplc="628637D8">
      <w:numFmt w:val="bullet"/>
      <w:lvlText w:val=""/>
      <w:lvlJc w:val="left"/>
      <w:pPr>
        <w:ind w:left="4320" w:hanging="3960"/>
      </w:pPr>
    </w:lvl>
    <w:lvl w:ilvl="6" w:tplc="B87E65A2">
      <w:numFmt w:val="bullet"/>
      <w:lvlText w:val=""/>
      <w:lvlJc w:val="left"/>
      <w:pPr>
        <w:ind w:left="5040" w:hanging="4680"/>
      </w:pPr>
      <w:rPr>
        <w:rFonts w:ascii="Symbol" w:hAnsi="Symbol"/>
      </w:rPr>
    </w:lvl>
    <w:lvl w:ilvl="7" w:tplc="76DA2C46">
      <w:numFmt w:val="bullet"/>
      <w:lvlText w:val="o"/>
      <w:lvlJc w:val="left"/>
      <w:pPr>
        <w:ind w:left="5760" w:hanging="5400"/>
      </w:pPr>
      <w:rPr>
        <w:rFonts w:ascii="Courier New" w:hAnsi="Courier New"/>
      </w:rPr>
    </w:lvl>
    <w:lvl w:ilvl="8" w:tplc="CE24C8AC">
      <w:numFmt w:val="bullet"/>
      <w:lvlText w:val=""/>
      <w:lvlJc w:val="left"/>
      <w:pPr>
        <w:ind w:left="6480" w:hanging="6120"/>
      </w:pPr>
    </w:lvl>
  </w:abstractNum>
  <w:abstractNum w:abstractNumId="3" w15:restartNumberingAfterBreak="0">
    <w:nsid w:val="33D36E0B"/>
    <w:multiLevelType w:val="hybridMultilevel"/>
    <w:tmpl w:val="2BA23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BA3489"/>
    <w:multiLevelType w:val="hybridMultilevel"/>
    <w:tmpl w:val="EE2EFD5E"/>
    <w:lvl w:ilvl="0" w:tplc="870EA3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28470E"/>
    <w:multiLevelType w:val="hybridMultilevel"/>
    <w:tmpl w:val="9FF854E2"/>
    <w:lvl w:ilvl="0" w:tplc="3648B0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F4D6704"/>
    <w:multiLevelType w:val="hybridMultilevel"/>
    <w:tmpl w:val="C114910A"/>
    <w:lvl w:ilvl="0" w:tplc="8DFEDC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3DC0D8C"/>
    <w:multiLevelType w:val="hybridMultilevel"/>
    <w:tmpl w:val="C114910A"/>
    <w:lvl w:ilvl="0" w:tplc="8DFEDC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7"/>
  </w:num>
  <w:num w:numId="3">
    <w:abstractNumId w:val="4"/>
  </w:num>
  <w:num w:numId="4">
    <w:abstractNumId w:val="6"/>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QyMTY3MrQAMiwtLJR0lIJTi4sz8/NACgxrAcjYCzMsAAAA"/>
  </w:docVars>
  <w:rsids>
    <w:rsidRoot w:val="00144D16"/>
    <w:rsid w:val="00085449"/>
    <w:rsid w:val="00090488"/>
    <w:rsid w:val="000C1714"/>
    <w:rsid w:val="00105AFB"/>
    <w:rsid w:val="001173D6"/>
    <w:rsid w:val="00144D16"/>
    <w:rsid w:val="001C41C3"/>
    <w:rsid w:val="002B1188"/>
    <w:rsid w:val="003452DA"/>
    <w:rsid w:val="003D0C64"/>
    <w:rsid w:val="005061B2"/>
    <w:rsid w:val="00645C20"/>
    <w:rsid w:val="006712CE"/>
    <w:rsid w:val="006A094D"/>
    <w:rsid w:val="00894AE5"/>
    <w:rsid w:val="008A25E7"/>
    <w:rsid w:val="00AB055E"/>
    <w:rsid w:val="00AC36D9"/>
    <w:rsid w:val="00BD5E77"/>
    <w:rsid w:val="00C45FBA"/>
    <w:rsid w:val="00C9756F"/>
    <w:rsid w:val="00D5305E"/>
    <w:rsid w:val="00EC25EF"/>
    <w:rsid w:val="00F06878"/>
    <w:rsid w:val="00F176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B904DF"/>
  <w15:docId w15:val="{7CD1F017-7CF5-4F45-8624-229117D97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52B2"/>
    <w:pPr>
      <w:spacing w:after="200" w:line="276" w:lineRule="auto"/>
      <w:ind w:left="720"/>
      <w:contextualSpacing/>
    </w:pPr>
  </w:style>
  <w:style w:type="table" w:styleId="TableGrid">
    <w:name w:val="Table Grid"/>
    <w:basedOn w:val="TableNormal"/>
    <w:uiPriority w:val="59"/>
    <w:rsid w:val="00913661"/>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A691F"/>
    <w:rPr>
      <w:color w:val="808080"/>
    </w:rPr>
  </w:style>
  <w:style w:type="character" w:customStyle="1" w:styleId="apple-converted-space">
    <w:name w:val="apple-converted-space"/>
    <w:basedOn w:val="DefaultParagraphFont"/>
    <w:rsid w:val="00E606F9"/>
  </w:style>
  <w:style w:type="character" w:styleId="Hyperlink">
    <w:name w:val="Hyperlink"/>
    <w:basedOn w:val="DefaultParagraphFont"/>
    <w:uiPriority w:val="99"/>
    <w:unhideWhenUsed/>
    <w:rsid w:val="00E606F9"/>
    <w:rPr>
      <w:color w:val="0000FF"/>
      <w:u w:val="single"/>
    </w:rPr>
  </w:style>
  <w:style w:type="paragraph" w:styleId="BalloonText">
    <w:name w:val="Balloon Text"/>
    <w:basedOn w:val="Normal"/>
    <w:link w:val="BalloonTextChar"/>
    <w:uiPriority w:val="99"/>
    <w:semiHidden/>
    <w:unhideWhenUsed/>
    <w:rsid w:val="00B424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445"/>
    <w:rPr>
      <w:rFonts w:ascii="Tahoma" w:hAnsi="Tahoma" w:cs="Tahoma"/>
      <w:sz w:val="16"/>
      <w:szCs w:val="16"/>
    </w:rPr>
  </w:style>
  <w:style w:type="paragraph" w:styleId="CommentText">
    <w:name w:val="annotation text"/>
    <w:basedOn w:val="Normal"/>
    <w:link w:val="CommentTextChar"/>
    <w:uiPriority w:val="99"/>
    <w:semiHidden/>
    <w:unhideWhenUsed/>
    <w:rsid w:val="003B42DD"/>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3B42DD"/>
    <w:rPr>
      <w:sz w:val="20"/>
      <w:szCs w:val="20"/>
    </w:rPr>
  </w:style>
  <w:style w:type="character" w:styleId="CommentReference">
    <w:name w:val="annotation reference"/>
    <w:basedOn w:val="DefaultParagraphFont"/>
    <w:uiPriority w:val="99"/>
    <w:semiHidden/>
    <w:unhideWhenUsed/>
    <w:rsid w:val="003B42DD"/>
    <w:rPr>
      <w:sz w:val="16"/>
      <w:szCs w:val="16"/>
    </w:rPr>
  </w:style>
  <w:style w:type="paragraph" w:styleId="Header">
    <w:name w:val="header"/>
    <w:basedOn w:val="Normal"/>
    <w:link w:val="HeaderChar"/>
    <w:uiPriority w:val="99"/>
    <w:unhideWhenUsed/>
    <w:rsid w:val="0075475C"/>
    <w:pPr>
      <w:tabs>
        <w:tab w:val="center" w:pos="4320"/>
        <w:tab w:val="right" w:pos="8640"/>
      </w:tabs>
      <w:spacing w:after="0" w:line="240" w:lineRule="auto"/>
    </w:pPr>
  </w:style>
  <w:style w:type="character" w:customStyle="1" w:styleId="HeaderChar">
    <w:name w:val="Header Char"/>
    <w:basedOn w:val="DefaultParagraphFont"/>
    <w:link w:val="Header"/>
    <w:uiPriority w:val="99"/>
    <w:rsid w:val="0075475C"/>
  </w:style>
  <w:style w:type="paragraph" w:styleId="Footer">
    <w:name w:val="footer"/>
    <w:basedOn w:val="Normal"/>
    <w:link w:val="FooterChar"/>
    <w:uiPriority w:val="99"/>
    <w:unhideWhenUsed/>
    <w:rsid w:val="0075475C"/>
    <w:pPr>
      <w:tabs>
        <w:tab w:val="center" w:pos="4320"/>
        <w:tab w:val="right" w:pos="8640"/>
      </w:tabs>
      <w:spacing w:after="0" w:line="240" w:lineRule="auto"/>
    </w:pPr>
  </w:style>
  <w:style w:type="character" w:customStyle="1" w:styleId="FooterChar">
    <w:name w:val="Footer Char"/>
    <w:basedOn w:val="DefaultParagraphFont"/>
    <w:link w:val="Footer"/>
    <w:uiPriority w:val="99"/>
    <w:rsid w:val="0075475C"/>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character" w:styleId="UnresolvedMention">
    <w:name w:val="Unresolved Mention"/>
    <w:basedOn w:val="DefaultParagraphFont"/>
    <w:uiPriority w:val="99"/>
    <w:semiHidden/>
    <w:unhideWhenUsed/>
    <w:rsid w:val="003452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199207">
      <w:bodyDiv w:val="1"/>
      <w:marLeft w:val="0"/>
      <w:marRight w:val="0"/>
      <w:marTop w:val="0"/>
      <w:marBottom w:val="0"/>
      <w:divBdr>
        <w:top w:val="none" w:sz="0" w:space="0" w:color="auto"/>
        <w:left w:val="none" w:sz="0" w:space="0" w:color="auto"/>
        <w:bottom w:val="none" w:sz="0" w:space="0" w:color="auto"/>
        <w:right w:val="none" w:sz="0" w:space="0" w:color="auto"/>
      </w:divBdr>
    </w:div>
    <w:div w:id="1891335746">
      <w:bodyDiv w:val="1"/>
      <w:marLeft w:val="0"/>
      <w:marRight w:val="0"/>
      <w:marTop w:val="0"/>
      <w:marBottom w:val="0"/>
      <w:divBdr>
        <w:top w:val="none" w:sz="0" w:space="0" w:color="auto"/>
        <w:left w:val="none" w:sz="0" w:space="0" w:color="auto"/>
        <w:bottom w:val="none" w:sz="0" w:space="0" w:color="auto"/>
        <w:right w:val="none" w:sz="0" w:space="0" w:color="auto"/>
      </w:divBdr>
    </w:div>
    <w:div w:id="2000762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oney.usnews.com/money/blogs/on-retirement/2014/10/21/put-a-lid-on-your-5-biggest-retirement-expens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425</TotalTime>
  <Pages>5</Pages>
  <Words>1214</Words>
  <Characters>6921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Abby Ballesteros</dc:creator>
  <cp:lastModifiedBy>user</cp:lastModifiedBy>
  <cp:revision>18</cp:revision>
  <dcterms:created xsi:type="dcterms:W3CDTF">2018-01-10T18:45:00Z</dcterms:created>
  <dcterms:modified xsi:type="dcterms:W3CDTF">2019-11-26T19:19:00Z</dcterms:modified>
</cp:coreProperties>
</file>